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43" w:rsidRPr="00503ECE" w:rsidRDefault="00AB3A43" w:rsidP="00AB3A43">
      <w:pPr>
        <w:spacing w:after="0" w:line="240" w:lineRule="auto"/>
        <w:jc w:val="center"/>
        <w:rPr>
          <w:b/>
          <w:szCs w:val="28"/>
          <w:lang w:val="en-US"/>
        </w:rPr>
      </w:pPr>
      <w:r w:rsidRPr="00503ECE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-201930</wp:posOffset>
            </wp:positionV>
            <wp:extent cx="1377950" cy="1176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A43" w:rsidRPr="00503ECE" w:rsidRDefault="00AB3A43" w:rsidP="00AB3A43">
      <w:pPr>
        <w:spacing w:after="0" w:line="240" w:lineRule="auto"/>
        <w:jc w:val="center"/>
        <w:rPr>
          <w:b/>
          <w:szCs w:val="28"/>
          <w:lang w:val="en-US"/>
        </w:rPr>
      </w:pPr>
    </w:p>
    <w:p w:rsidR="00AB3A43" w:rsidRPr="00503ECE" w:rsidRDefault="00AB3A43" w:rsidP="00AB3A43">
      <w:pPr>
        <w:spacing w:after="0" w:line="240" w:lineRule="auto"/>
        <w:jc w:val="center"/>
        <w:rPr>
          <w:b/>
          <w:szCs w:val="28"/>
          <w:lang w:val="en-US"/>
        </w:rPr>
      </w:pPr>
    </w:p>
    <w:p w:rsidR="00AB3A43" w:rsidRPr="00503ECE" w:rsidRDefault="00AB3A43" w:rsidP="00AB3A43">
      <w:pPr>
        <w:spacing w:after="0" w:line="240" w:lineRule="auto"/>
        <w:jc w:val="center"/>
        <w:rPr>
          <w:b/>
          <w:szCs w:val="28"/>
          <w:lang w:val="en-US"/>
        </w:rPr>
      </w:pPr>
    </w:p>
    <w:p w:rsidR="00AB3A43" w:rsidRPr="00503ECE" w:rsidRDefault="00AB3A43" w:rsidP="00AB3A43">
      <w:pPr>
        <w:spacing w:after="0" w:line="240" w:lineRule="auto"/>
        <w:jc w:val="center"/>
        <w:rPr>
          <w:b/>
          <w:szCs w:val="28"/>
          <w:lang w:val="en-US"/>
        </w:rPr>
      </w:pPr>
    </w:p>
    <w:p w:rsidR="00DA45CA" w:rsidRDefault="00AB3A43" w:rsidP="00AB3A43">
      <w:pPr>
        <w:spacing w:after="0" w:line="240" w:lineRule="auto"/>
        <w:jc w:val="center"/>
        <w:rPr>
          <w:b/>
          <w:szCs w:val="28"/>
        </w:rPr>
      </w:pPr>
      <w:r w:rsidRPr="00503ECE">
        <w:rPr>
          <w:b/>
          <w:szCs w:val="28"/>
        </w:rPr>
        <w:t xml:space="preserve">Положение </w:t>
      </w:r>
    </w:p>
    <w:p w:rsidR="00AB3A43" w:rsidRPr="00503ECE" w:rsidRDefault="00AB3A43" w:rsidP="00DA45CA">
      <w:pPr>
        <w:spacing w:after="0" w:line="240" w:lineRule="auto"/>
        <w:jc w:val="center"/>
        <w:rPr>
          <w:b/>
          <w:szCs w:val="28"/>
        </w:rPr>
      </w:pPr>
      <w:r w:rsidRPr="00503ECE">
        <w:rPr>
          <w:b/>
          <w:szCs w:val="28"/>
        </w:rPr>
        <w:t>о проведении</w:t>
      </w:r>
      <w:r w:rsidR="002C4246">
        <w:rPr>
          <w:b/>
          <w:szCs w:val="28"/>
        </w:rPr>
        <w:t xml:space="preserve"> </w:t>
      </w:r>
      <w:r w:rsidR="00BC706C">
        <w:rPr>
          <w:b/>
          <w:szCs w:val="28"/>
        </w:rPr>
        <w:t>I</w:t>
      </w:r>
      <w:r w:rsidR="00BC706C">
        <w:rPr>
          <w:b/>
          <w:szCs w:val="28"/>
          <w:lang w:val="en-US"/>
        </w:rPr>
        <w:t>V</w:t>
      </w:r>
      <w:r w:rsidRPr="00503ECE">
        <w:rPr>
          <w:b/>
          <w:szCs w:val="28"/>
        </w:rPr>
        <w:t xml:space="preserve"> региональных Рождественских образовательных</w:t>
      </w:r>
    </w:p>
    <w:p w:rsidR="00D73441" w:rsidRDefault="00AB3A43" w:rsidP="00121B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3ECE">
        <w:rPr>
          <w:b/>
          <w:sz w:val="28"/>
          <w:szCs w:val="28"/>
        </w:rPr>
        <w:t xml:space="preserve">Александро-Невских чтений </w:t>
      </w:r>
      <w:proofErr w:type="spellStart"/>
      <w:r w:rsidRPr="00503ECE">
        <w:rPr>
          <w:b/>
          <w:sz w:val="28"/>
          <w:szCs w:val="28"/>
          <w:shd w:val="clear" w:color="auto" w:fill="FFFFFF" w:themeFill="background1"/>
        </w:rPr>
        <w:t>Уржумской</w:t>
      </w:r>
      <w:proofErr w:type="spellEnd"/>
      <w:r w:rsidRPr="00503ECE">
        <w:rPr>
          <w:b/>
          <w:sz w:val="28"/>
          <w:szCs w:val="28"/>
          <w:shd w:val="clear" w:color="auto" w:fill="FFFFFF" w:themeFill="background1"/>
        </w:rPr>
        <w:t xml:space="preserve"> епархии</w:t>
      </w:r>
    </w:p>
    <w:p w:rsidR="00BC706C" w:rsidRDefault="00AB3A43" w:rsidP="00BC706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03ECE">
        <w:rPr>
          <w:b/>
          <w:sz w:val="28"/>
          <w:szCs w:val="28"/>
        </w:rPr>
        <w:t xml:space="preserve">в </w:t>
      </w:r>
      <w:proofErr w:type="spellStart"/>
      <w:r w:rsidRPr="00503ECE">
        <w:rPr>
          <w:b/>
          <w:sz w:val="28"/>
          <w:szCs w:val="28"/>
        </w:rPr>
        <w:t>Унинском</w:t>
      </w:r>
      <w:proofErr w:type="spellEnd"/>
      <w:r w:rsidRPr="00503ECE">
        <w:rPr>
          <w:b/>
          <w:sz w:val="28"/>
          <w:szCs w:val="28"/>
        </w:rPr>
        <w:t xml:space="preserve"> муниципальном округе</w:t>
      </w:r>
    </w:p>
    <w:p w:rsidR="00AB3A43" w:rsidRPr="00503ECE" w:rsidRDefault="00BC706C" w:rsidP="00BC706C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szCs w:val="28"/>
        </w:rPr>
      </w:pPr>
      <w:r w:rsidRPr="00BC706C">
        <w:rPr>
          <w:b/>
          <w:sz w:val="28"/>
          <w:szCs w:val="28"/>
        </w:rPr>
        <w:t>«80-летие Великой Победы: память и духовный опыт поколений».</w:t>
      </w:r>
      <w:r w:rsidR="00AB3A43" w:rsidRPr="00503ECE">
        <w:rPr>
          <w:b/>
          <w:sz w:val="28"/>
          <w:szCs w:val="28"/>
        </w:rPr>
        <w:br/>
      </w:r>
    </w:p>
    <w:p w:rsidR="00AB3A43" w:rsidRPr="00503ECE" w:rsidRDefault="00AB3A43" w:rsidP="00AB3A43">
      <w:pPr>
        <w:spacing w:after="0"/>
        <w:jc w:val="both"/>
        <w:rPr>
          <w:b/>
          <w:szCs w:val="28"/>
        </w:rPr>
      </w:pPr>
      <w:r w:rsidRPr="00503ECE">
        <w:rPr>
          <w:b/>
          <w:szCs w:val="28"/>
        </w:rPr>
        <w:tab/>
        <w:t>1. Общие положения.</w:t>
      </w:r>
    </w:p>
    <w:p w:rsidR="00AB3A43" w:rsidRPr="00503ECE" w:rsidRDefault="00B13C3F" w:rsidP="00AB3A4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1.1. I</w:t>
      </w:r>
      <w:r>
        <w:rPr>
          <w:szCs w:val="28"/>
          <w:lang w:val="en-US"/>
        </w:rPr>
        <w:t>V</w:t>
      </w:r>
      <w:r w:rsidR="00AB3A43" w:rsidRPr="00503ECE">
        <w:rPr>
          <w:szCs w:val="28"/>
        </w:rPr>
        <w:t xml:space="preserve"> региональные Рождественские образовательные Александро-Невские чтения </w:t>
      </w:r>
      <w:proofErr w:type="spellStart"/>
      <w:r w:rsidR="00AB3A43" w:rsidRPr="00503ECE">
        <w:rPr>
          <w:szCs w:val="28"/>
        </w:rPr>
        <w:t>Уржумской</w:t>
      </w:r>
      <w:proofErr w:type="spellEnd"/>
      <w:r w:rsidR="00AB3A43" w:rsidRPr="00503ECE">
        <w:rPr>
          <w:szCs w:val="28"/>
        </w:rPr>
        <w:t xml:space="preserve"> епархии в </w:t>
      </w:r>
      <w:proofErr w:type="spellStart"/>
      <w:r w:rsidR="00AB3A43" w:rsidRPr="00503ECE">
        <w:rPr>
          <w:szCs w:val="28"/>
        </w:rPr>
        <w:t>Унинском</w:t>
      </w:r>
      <w:proofErr w:type="spellEnd"/>
      <w:r w:rsidR="00AB3A43" w:rsidRPr="00503ECE">
        <w:rPr>
          <w:szCs w:val="28"/>
        </w:rPr>
        <w:t xml:space="preserve"> муниципальном округе (далее - Чтения) - церковно-общественный форум в сфере образования, культуры, социального служения и духовно-нравственного просвещения.</w:t>
      </w:r>
    </w:p>
    <w:p w:rsidR="00E0404D" w:rsidRPr="00D73441" w:rsidRDefault="00AB3A43" w:rsidP="00AE395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404D">
        <w:rPr>
          <w:sz w:val="28"/>
          <w:szCs w:val="28"/>
        </w:rPr>
        <w:t xml:space="preserve">1.2. Региональные чтения предшествуют Международным Рождественским образовательным чтениям, имеют с ними общую тематику: </w:t>
      </w:r>
      <w:r w:rsidR="00BC706C" w:rsidRPr="00BC706C">
        <w:rPr>
          <w:sz w:val="28"/>
          <w:szCs w:val="28"/>
        </w:rPr>
        <w:t>«80-летие Великой Победы: память и духовный опыт поколений».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1.2.1. </w:t>
      </w:r>
      <w:r w:rsidR="00AE3959">
        <w:rPr>
          <w:szCs w:val="28"/>
        </w:rPr>
        <w:t>Организаторами Чтений являются Местная п</w:t>
      </w:r>
      <w:r w:rsidRPr="00503ECE">
        <w:rPr>
          <w:szCs w:val="28"/>
        </w:rPr>
        <w:t>равославная религиозная организа</w:t>
      </w:r>
      <w:r w:rsidR="00AE3959">
        <w:rPr>
          <w:szCs w:val="28"/>
        </w:rPr>
        <w:t>ция Приход Церкви благоверного великого к</w:t>
      </w:r>
      <w:r w:rsidR="00E0404D">
        <w:rPr>
          <w:szCs w:val="28"/>
        </w:rPr>
        <w:t>нязя Александра Невского поселка</w:t>
      </w:r>
      <w:proofErr w:type="gramStart"/>
      <w:r w:rsidR="002C4246">
        <w:rPr>
          <w:szCs w:val="28"/>
        </w:rPr>
        <w:t xml:space="preserve"> </w:t>
      </w:r>
      <w:r w:rsidRPr="00503ECE">
        <w:rPr>
          <w:szCs w:val="28"/>
        </w:rPr>
        <w:t>У</w:t>
      </w:r>
      <w:proofErr w:type="gramEnd"/>
      <w:r w:rsidRPr="00503ECE">
        <w:rPr>
          <w:szCs w:val="28"/>
        </w:rPr>
        <w:t>ни</w:t>
      </w:r>
      <w:r w:rsidR="002C4246">
        <w:rPr>
          <w:szCs w:val="28"/>
        </w:rPr>
        <w:t xml:space="preserve"> </w:t>
      </w:r>
      <w:r w:rsidR="00B13C3F">
        <w:rPr>
          <w:szCs w:val="28"/>
        </w:rPr>
        <w:t>Унинского муниципального округа</w:t>
      </w:r>
      <w:r w:rsidRPr="00503ECE">
        <w:rPr>
          <w:szCs w:val="28"/>
        </w:rPr>
        <w:t xml:space="preserve"> Кировской области </w:t>
      </w:r>
      <w:proofErr w:type="spellStart"/>
      <w:r w:rsidRPr="00503ECE">
        <w:rPr>
          <w:szCs w:val="28"/>
        </w:rPr>
        <w:t>Уржумской</w:t>
      </w:r>
      <w:proofErr w:type="spellEnd"/>
      <w:r w:rsidRPr="00503ECE">
        <w:rPr>
          <w:szCs w:val="28"/>
        </w:rPr>
        <w:t xml:space="preserve"> Епархии Русской Православной Церкви (Московский Патриархат)</w:t>
      </w:r>
      <w:r w:rsidR="001D5461">
        <w:rPr>
          <w:szCs w:val="28"/>
        </w:rPr>
        <w:t xml:space="preserve"> (далее - Ц</w:t>
      </w:r>
      <w:r w:rsidR="0026167F">
        <w:rPr>
          <w:szCs w:val="28"/>
        </w:rPr>
        <w:t>ерковь</w:t>
      </w:r>
      <w:r w:rsidR="001D5461" w:rsidRPr="00503ECE">
        <w:rPr>
          <w:szCs w:val="28"/>
        </w:rPr>
        <w:t xml:space="preserve"> благоверного </w:t>
      </w:r>
      <w:r w:rsidR="001D5461">
        <w:rPr>
          <w:szCs w:val="28"/>
        </w:rPr>
        <w:t xml:space="preserve">великого </w:t>
      </w:r>
      <w:r w:rsidR="001D5461" w:rsidRPr="00503ECE">
        <w:rPr>
          <w:szCs w:val="28"/>
        </w:rPr>
        <w:t>князя Алекса</w:t>
      </w:r>
      <w:r w:rsidR="0026167F">
        <w:rPr>
          <w:szCs w:val="28"/>
        </w:rPr>
        <w:t xml:space="preserve">ндра </w:t>
      </w:r>
      <w:r w:rsidR="001D5461" w:rsidRPr="00503ECE">
        <w:rPr>
          <w:szCs w:val="28"/>
        </w:rPr>
        <w:t>Невского</w:t>
      </w:r>
      <w:r w:rsidR="00C604F7">
        <w:rPr>
          <w:szCs w:val="28"/>
        </w:rPr>
        <w:t xml:space="preserve"> поселка Уни</w:t>
      </w:r>
      <w:r w:rsidR="001D5461">
        <w:rPr>
          <w:szCs w:val="28"/>
        </w:rPr>
        <w:t>)</w:t>
      </w:r>
      <w:r w:rsidR="00B63699">
        <w:rPr>
          <w:szCs w:val="28"/>
        </w:rPr>
        <w:t xml:space="preserve"> </w:t>
      </w:r>
      <w:r w:rsidRPr="00503ECE">
        <w:rPr>
          <w:szCs w:val="28"/>
        </w:rPr>
        <w:t xml:space="preserve">и </w:t>
      </w:r>
      <w:r w:rsidR="00DA45CA">
        <w:rPr>
          <w:szCs w:val="28"/>
        </w:rPr>
        <w:t>У</w:t>
      </w:r>
      <w:r w:rsidRPr="00503ECE">
        <w:rPr>
          <w:szCs w:val="28"/>
        </w:rPr>
        <w:t>правление образования администрации Унинского муниципального округа Кировской области. Чтения проводятся во взаимодействии с Институтом развити</w:t>
      </w:r>
      <w:r w:rsidR="00713D4E">
        <w:rPr>
          <w:szCs w:val="28"/>
        </w:rPr>
        <w:t>я</w:t>
      </w:r>
      <w:r w:rsidR="00FD4F10">
        <w:rPr>
          <w:szCs w:val="28"/>
        </w:rPr>
        <w:t xml:space="preserve"> образования Кировской области (</w:t>
      </w:r>
      <w:r w:rsidR="00713D4E" w:rsidRPr="00DF47E2">
        <w:rPr>
          <w:rFonts w:cs="Times New Roman"/>
          <w:szCs w:val="28"/>
        </w:rPr>
        <w:t>Центром повышения квалификации ИРО Кировской области в г. Вятские Поляны</w:t>
      </w:r>
      <w:r w:rsidR="00FD4F10">
        <w:rPr>
          <w:rFonts w:cs="Times New Roman"/>
          <w:szCs w:val="28"/>
        </w:rPr>
        <w:t>).</w:t>
      </w:r>
    </w:p>
    <w:p w:rsidR="00AB3A43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1.3. К участию в Чтениях приглашаются представители духовенства и специал</w:t>
      </w:r>
      <w:r w:rsidR="00C604F7">
        <w:rPr>
          <w:szCs w:val="28"/>
        </w:rPr>
        <w:t xml:space="preserve">исты </w:t>
      </w:r>
      <w:r w:rsidR="00B929BA">
        <w:rPr>
          <w:szCs w:val="28"/>
        </w:rPr>
        <w:t xml:space="preserve">Вятской и </w:t>
      </w:r>
      <w:proofErr w:type="spellStart"/>
      <w:r w:rsidR="00C604F7">
        <w:rPr>
          <w:szCs w:val="28"/>
        </w:rPr>
        <w:t>Уржумской</w:t>
      </w:r>
      <w:proofErr w:type="spellEnd"/>
      <w:r w:rsidR="00C604F7">
        <w:rPr>
          <w:szCs w:val="28"/>
        </w:rPr>
        <w:t xml:space="preserve"> Е</w:t>
      </w:r>
      <w:r w:rsidR="00E0404D">
        <w:rPr>
          <w:szCs w:val="28"/>
        </w:rPr>
        <w:t>пархий</w:t>
      </w:r>
      <w:r w:rsidRPr="00503ECE">
        <w:rPr>
          <w:szCs w:val="28"/>
        </w:rPr>
        <w:t xml:space="preserve">, руководители и специалисты муниципальных </w:t>
      </w:r>
      <w:r w:rsidR="00B929BA">
        <w:rPr>
          <w:szCs w:val="28"/>
        </w:rPr>
        <w:t xml:space="preserve">служб, </w:t>
      </w:r>
      <w:r w:rsidRPr="00503ECE">
        <w:rPr>
          <w:szCs w:val="28"/>
        </w:rPr>
        <w:t>органов управления в сфере образования,</w:t>
      </w:r>
      <w:r w:rsidR="00B929BA">
        <w:rPr>
          <w:szCs w:val="28"/>
        </w:rPr>
        <w:t xml:space="preserve"> культуры, руководители и</w:t>
      </w:r>
      <w:r w:rsidR="0026167F">
        <w:rPr>
          <w:szCs w:val="28"/>
        </w:rPr>
        <w:t xml:space="preserve"> </w:t>
      </w:r>
      <w:r w:rsidRPr="00503ECE">
        <w:rPr>
          <w:szCs w:val="28"/>
        </w:rPr>
        <w:t>педагоги</w:t>
      </w:r>
      <w:r w:rsidR="0026167F">
        <w:rPr>
          <w:szCs w:val="28"/>
        </w:rPr>
        <w:t xml:space="preserve"> </w:t>
      </w:r>
      <w:r w:rsidRPr="00503ECE">
        <w:rPr>
          <w:szCs w:val="28"/>
        </w:rPr>
        <w:t xml:space="preserve">образовательных </w:t>
      </w:r>
      <w:r w:rsidR="00B929BA">
        <w:rPr>
          <w:szCs w:val="28"/>
        </w:rPr>
        <w:t>организаций</w:t>
      </w:r>
      <w:r w:rsidRPr="00503ECE">
        <w:rPr>
          <w:szCs w:val="28"/>
        </w:rPr>
        <w:t>, учреждений профессионального и дополнительного образования, учреждений культуры и социальной сферы</w:t>
      </w:r>
      <w:r w:rsidR="00B929BA">
        <w:rPr>
          <w:szCs w:val="28"/>
        </w:rPr>
        <w:t>,</w:t>
      </w:r>
      <w:r w:rsidR="0026167F">
        <w:rPr>
          <w:szCs w:val="28"/>
        </w:rPr>
        <w:t xml:space="preserve"> </w:t>
      </w:r>
      <w:r w:rsidR="00C604F7" w:rsidRPr="00503ECE">
        <w:rPr>
          <w:szCs w:val="28"/>
        </w:rPr>
        <w:t>воскресных школ</w:t>
      </w:r>
      <w:r w:rsidRPr="00503ECE">
        <w:rPr>
          <w:szCs w:val="28"/>
        </w:rPr>
        <w:t xml:space="preserve">. </w:t>
      </w:r>
    </w:p>
    <w:p w:rsidR="00AB3A43" w:rsidRPr="00B42F69" w:rsidRDefault="00AB3A43" w:rsidP="00AB3A43">
      <w:pPr>
        <w:spacing w:after="0"/>
        <w:ind w:firstLine="709"/>
        <w:jc w:val="both"/>
        <w:rPr>
          <w:rFonts w:cs="Times New Roman"/>
          <w:szCs w:val="28"/>
        </w:rPr>
      </w:pPr>
      <w:r w:rsidRPr="00B42F69">
        <w:rPr>
          <w:rFonts w:cs="Times New Roman"/>
          <w:szCs w:val="28"/>
        </w:rPr>
        <w:t>1.4. Ч</w:t>
      </w:r>
      <w:r w:rsidR="00BC706C" w:rsidRPr="00B42F69">
        <w:rPr>
          <w:rFonts w:cs="Times New Roman"/>
          <w:szCs w:val="28"/>
        </w:rPr>
        <w:t>тения проводятся 14 декабря 2024</w:t>
      </w:r>
      <w:r w:rsidRPr="00B42F69">
        <w:rPr>
          <w:rFonts w:cs="Times New Roman"/>
          <w:szCs w:val="28"/>
        </w:rPr>
        <w:t xml:space="preserve"> года, по адресу: Кировская область, </w:t>
      </w:r>
      <w:proofErr w:type="spellStart"/>
      <w:r w:rsidRPr="00B42F69">
        <w:rPr>
          <w:rFonts w:cs="Times New Roman"/>
          <w:szCs w:val="28"/>
        </w:rPr>
        <w:t>Унинский</w:t>
      </w:r>
      <w:proofErr w:type="spellEnd"/>
      <w:r w:rsidRPr="00B42F69">
        <w:rPr>
          <w:rFonts w:cs="Times New Roman"/>
          <w:szCs w:val="28"/>
        </w:rPr>
        <w:t xml:space="preserve"> р</w:t>
      </w:r>
      <w:r w:rsidR="00445EF4" w:rsidRPr="00B42F69">
        <w:rPr>
          <w:rFonts w:cs="Times New Roman"/>
          <w:szCs w:val="28"/>
        </w:rPr>
        <w:t>айон</w:t>
      </w:r>
      <w:r w:rsidR="002C4246">
        <w:rPr>
          <w:rFonts w:cs="Times New Roman"/>
          <w:szCs w:val="28"/>
        </w:rPr>
        <w:t xml:space="preserve">, </w:t>
      </w:r>
      <w:proofErr w:type="spellStart"/>
      <w:r w:rsidR="002C4246">
        <w:rPr>
          <w:rFonts w:cs="Times New Roman"/>
          <w:szCs w:val="28"/>
        </w:rPr>
        <w:t>пгт</w:t>
      </w:r>
      <w:proofErr w:type="spellEnd"/>
      <w:r w:rsidR="00DC4313" w:rsidRPr="00B42F69">
        <w:rPr>
          <w:rFonts w:cs="Times New Roman"/>
          <w:szCs w:val="28"/>
        </w:rPr>
        <w:t xml:space="preserve"> </w:t>
      </w:r>
      <w:proofErr w:type="spellStart"/>
      <w:r w:rsidR="00DC4313" w:rsidRPr="00B42F69">
        <w:rPr>
          <w:rFonts w:cs="Times New Roman"/>
          <w:szCs w:val="28"/>
        </w:rPr>
        <w:t>Уни</w:t>
      </w:r>
      <w:proofErr w:type="spellEnd"/>
      <w:r w:rsidR="00DC4313" w:rsidRPr="00B42F69">
        <w:rPr>
          <w:rFonts w:cs="Times New Roman"/>
          <w:szCs w:val="28"/>
        </w:rPr>
        <w:t xml:space="preserve">, </w:t>
      </w:r>
      <w:proofErr w:type="spellStart"/>
      <w:r w:rsidR="00DC4313" w:rsidRPr="00B42F69">
        <w:rPr>
          <w:rFonts w:cs="Times New Roman"/>
          <w:szCs w:val="28"/>
        </w:rPr>
        <w:t>ул</w:t>
      </w:r>
      <w:proofErr w:type="gramStart"/>
      <w:r w:rsidR="00DC4313" w:rsidRPr="00B42F69">
        <w:rPr>
          <w:rFonts w:cs="Times New Roman"/>
          <w:szCs w:val="28"/>
        </w:rPr>
        <w:t>.</w:t>
      </w:r>
      <w:r w:rsidR="00DC4313" w:rsidRPr="00B42F69">
        <w:rPr>
          <w:rFonts w:cs="Times New Roman"/>
          <w:color w:val="000000"/>
          <w:shd w:val="clear" w:color="auto" w:fill="FFFFFF"/>
        </w:rPr>
        <w:t>Л</w:t>
      </w:r>
      <w:proofErr w:type="gramEnd"/>
      <w:r w:rsidR="00DC4313" w:rsidRPr="00B42F69">
        <w:rPr>
          <w:rFonts w:cs="Times New Roman"/>
          <w:color w:val="000000"/>
          <w:shd w:val="clear" w:color="auto" w:fill="FFFFFF"/>
        </w:rPr>
        <w:t>енина</w:t>
      </w:r>
      <w:proofErr w:type="spellEnd"/>
      <w:r w:rsidR="00DC4313" w:rsidRPr="00B42F69">
        <w:rPr>
          <w:rFonts w:cs="Times New Roman"/>
          <w:color w:val="000000"/>
          <w:shd w:val="clear" w:color="auto" w:fill="FFFFFF"/>
        </w:rPr>
        <w:t xml:space="preserve"> д. 21(</w:t>
      </w:r>
      <w:r w:rsidR="00B929BA" w:rsidRPr="00B42F69">
        <w:rPr>
          <w:rFonts w:cs="Times New Roman"/>
          <w:color w:val="000000"/>
          <w:shd w:val="clear" w:color="auto" w:fill="FFFFFF"/>
        </w:rPr>
        <w:t>в здании</w:t>
      </w:r>
      <w:r w:rsidR="00B63699">
        <w:rPr>
          <w:rFonts w:cs="Times New Roman"/>
          <w:color w:val="000000"/>
          <w:shd w:val="clear" w:color="auto" w:fill="FFFFFF"/>
        </w:rPr>
        <w:t xml:space="preserve"> </w:t>
      </w:r>
      <w:r w:rsidR="00DC4313" w:rsidRPr="00B42F69">
        <w:rPr>
          <w:rFonts w:cs="Times New Roman"/>
          <w:color w:val="000000"/>
          <w:shd w:val="clear" w:color="auto" w:fill="FFFFFF"/>
        </w:rPr>
        <w:t>КОГОБУ СШ с УИОП</w:t>
      </w:r>
      <w:r w:rsidR="00B63699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1D5461" w:rsidRPr="00B42F69">
        <w:rPr>
          <w:rFonts w:cs="Times New Roman"/>
          <w:color w:val="000000"/>
          <w:shd w:val="clear" w:color="auto" w:fill="FFFFFF"/>
        </w:rPr>
        <w:t>пгт</w:t>
      </w:r>
      <w:proofErr w:type="spellEnd"/>
      <w:r w:rsidR="00B63699">
        <w:rPr>
          <w:rFonts w:cs="Times New Roman"/>
          <w:color w:val="000000"/>
          <w:shd w:val="clear" w:color="auto" w:fill="FFFFFF"/>
        </w:rPr>
        <w:t xml:space="preserve"> </w:t>
      </w:r>
      <w:proofErr w:type="spellStart"/>
      <w:r w:rsidR="001D5461" w:rsidRPr="00B42F69">
        <w:rPr>
          <w:rFonts w:cs="Times New Roman"/>
          <w:color w:val="000000"/>
          <w:shd w:val="clear" w:color="auto" w:fill="FFFFFF"/>
        </w:rPr>
        <w:t>Уни</w:t>
      </w:r>
      <w:proofErr w:type="spellEnd"/>
      <w:r w:rsidR="00DC4313" w:rsidRPr="00B42F69">
        <w:rPr>
          <w:rFonts w:cs="Times New Roman"/>
          <w:color w:val="000000"/>
          <w:shd w:val="clear" w:color="auto" w:fill="FFFFFF"/>
        </w:rPr>
        <w:t>)</w:t>
      </w:r>
      <w:r w:rsidR="00DA45CA" w:rsidRPr="00B42F69">
        <w:rPr>
          <w:rFonts w:cs="Times New Roman"/>
          <w:color w:val="000000"/>
          <w:shd w:val="clear" w:color="auto" w:fill="FFFFFF"/>
        </w:rPr>
        <w:t>.</w:t>
      </w:r>
      <w:r w:rsidRPr="00B42F69">
        <w:rPr>
          <w:rFonts w:cs="Times New Roman"/>
          <w:szCs w:val="28"/>
        </w:rPr>
        <w:t xml:space="preserve"> Начало регистрации участников с 9.00, начало работы Чтений в 10.00.</w:t>
      </w:r>
    </w:p>
    <w:p w:rsidR="00B929BA" w:rsidRPr="00B42F69" w:rsidRDefault="00B929BA" w:rsidP="00AB3A43">
      <w:pPr>
        <w:spacing w:after="0"/>
        <w:ind w:firstLine="709"/>
        <w:jc w:val="both"/>
        <w:rPr>
          <w:rFonts w:cs="Times New Roman"/>
          <w:szCs w:val="28"/>
        </w:rPr>
      </w:pPr>
    </w:p>
    <w:p w:rsidR="00B929BA" w:rsidRPr="00503ECE" w:rsidRDefault="00B929BA" w:rsidP="00AB3A43">
      <w:pPr>
        <w:spacing w:after="0"/>
        <w:ind w:firstLine="709"/>
        <w:jc w:val="both"/>
        <w:rPr>
          <w:szCs w:val="28"/>
        </w:rPr>
      </w:pP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b/>
          <w:szCs w:val="28"/>
        </w:rPr>
        <w:lastRenderedPageBreak/>
        <w:t>2. Цели и задачи Чтений</w:t>
      </w:r>
      <w:r w:rsidRPr="00503ECE">
        <w:rPr>
          <w:szCs w:val="28"/>
        </w:rPr>
        <w:t>.</w:t>
      </w:r>
    </w:p>
    <w:p w:rsidR="001D5461" w:rsidRPr="00D7310E" w:rsidRDefault="00AB3A43" w:rsidP="00AB3A43">
      <w:pPr>
        <w:spacing w:after="0"/>
        <w:ind w:firstLine="709"/>
        <w:jc w:val="both"/>
        <w:rPr>
          <w:rFonts w:cs="Times New Roman"/>
          <w:szCs w:val="28"/>
        </w:rPr>
      </w:pPr>
      <w:r w:rsidRPr="00503ECE">
        <w:rPr>
          <w:szCs w:val="28"/>
        </w:rPr>
        <w:t>2.1</w:t>
      </w:r>
      <w:r w:rsidRPr="00503ECE">
        <w:rPr>
          <w:b/>
          <w:szCs w:val="28"/>
        </w:rPr>
        <w:t xml:space="preserve">. </w:t>
      </w:r>
      <w:r w:rsidR="001D5461">
        <w:rPr>
          <w:szCs w:val="28"/>
        </w:rPr>
        <w:t>Цель</w:t>
      </w:r>
      <w:r w:rsidRPr="00D73441">
        <w:rPr>
          <w:szCs w:val="28"/>
        </w:rPr>
        <w:t xml:space="preserve"> проведения образовательных Чтений </w:t>
      </w:r>
      <w:r w:rsidR="001D5461">
        <w:rPr>
          <w:szCs w:val="28"/>
        </w:rPr>
        <w:t xml:space="preserve">- </w:t>
      </w:r>
      <w:r w:rsidR="001D5461" w:rsidRPr="00D7310E">
        <w:rPr>
          <w:rFonts w:cs="Times New Roman"/>
          <w:szCs w:val="28"/>
          <w:shd w:val="clear" w:color="auto" w:fill="FFFFFF"/>
        </w:rPr>
        <w:t>привлечь внимание общественности, государственных и церковных структур к вековому духовному наследию российского народа, к истории, культуре, образованию как мощным средствам объединения здоровых сил общества в возрождении и поддержке славных традиций патриотизма, укреплении традиционной семьи и российской государственности.</w:t>
      </w:r>
    </w:p>
    <w:p w:rsidR="00AB3A43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2.2. Задачи Чтений:</w:t>
      </w:r>
    </w:p>
    <w:p w:rsidR="00261D43" w:rsidRPr="00D7310E" w:rsidRDefault="00C604F7" w:rsidP="000405CD">
      <w:pPr>
        <w:spacing w:after="0"/>
        <w:jc w:val="both"/>
        <w:rPr>
          <w:rFonts w:cs="Times New Roman"/>
          <w:szCs w:val="28"/>
          <w:shd w:val="clear" w:color="auto" w:fill="FFFFFF"/>
        </w:rPr>
      </w:pPr>
      <w:r w:rsidRPr="00D7310E">
        <w:rPr>
          <w:rFonts w:cs="Times New Roman"/>
          <w:szCs w:val="28"/>
          <w:shd w:val="clear" w:color="auto" w:fill="FFFFFF"/>
        </w:rPr>
        <w:t xml:space="preserve">- </w:t>
      </w:r>
      <w:r w:rsidR="001D5461" w:rsidRPr="00D7310E">
        <w:rPr>
          <w:rFonts w:cs="Times New Roman"/>
          <w:szCs w:val="28"/>
          <w:shd w:val="clear" w:color="auto" w:fill="FFFFFF"/>
        </w:rPr>
        <w:t>осмысление векового наследия взаимодействия Русской Православной Церкви, государства и общества в сохранении и раз</w:t>
      </w:r>
      <w:r w:rsidRPr="00D7310E">
        <w:rPr>
          <w:rFonts w:cs="Times New Roman"/>
          <w:szCs w:val="28"/>
          <w:shd w:val="clear" w:color="auto" w:fill="FFFFFF"/>
        </w:rPr>
        <w:t>витии</w:t>
      </w:r>
      <w:r w:rsidR="00FD4F10" w:rsidRPr="00D7310E">
        <w:rPr>
          <w:rFonts w:cs="Times New Roman"/>
          <w:szCs w:val="28"/>
          <w:shd w:val="clear" w:color="auto" w:fill="FFFFFF"/>
        </w:rPr>
        <w:t xml:space="preserve"> традиц</w:t>
      </w:r>
      <w:r w:rsidR="00261D43" w:rsidRPr="00D7310E">
        <w:rPr>
          <w:rFonts w:cs="Times New Roman"/>
          <w:szCs w:val="28"/>
          <w:shd w:val="clear" w:color="auto" w:fill="FFFFFF"/>
        </w:rPr>
        <w:t>ионных</w:t>
      </w:r>
      <w:r w:rsidR="00FD4F10" w:rsidRPr="00D7310E">
        <w:rPr>
          <w:rFonts w:cs="Times New Roman"/>
          <w:szCs w:val="28"/>
          <w:shd w:val="clear" w:color="auto" w:fill="FFFFFF"/>
        </w:rPr>
        <w:t xml:space="preserve"> национал</w:t>
      </w:r>
      <w:r w:rsidR="00261D43" w:rsidRPr="00D7310E">
        <w:rPr>
          <w:rFonts w:cs="Times New Roman"/>
          <w:szCs w:val="28"/>
          <w:shd w:val="clear" w:color="auto" w:fill="FFFFFF"/>
        </w:rPr>
        <w:t>ьных ценностей;</w:t>
      </w:r>
    </w:p>
    <w:p w:rsidR="001D5461" w:rsidRPr="00FD4F10" w:rsidRDefault="001D5461" w:rsidP="000405CD">
      <w:pPr>
        <w:spacing w:after="0"/>
        <w:jc w:val="both"/>
        <w:rPr>
          <w:rFonts w:cs="Times New Roman"/>
          <w:szCs w:val="28"/>
        </w:rPr>
      </w:pPr>
      <w:r w:rsidRPr="00D7310E">
        <w:rPr>
          <w:rFonts w:cs="Times New Roman"/>
          <w:szCs w:val="28"/>
          <w:shd w:val="clear" w:color="auto" w:fill="FFFFFF"/>
        </w:rPr>
        <w:t>- расширение сотрудничества Русской Православной Церкви и государства в области образования и воспитания подрастающего поколения;</w:t>
      </w:r>
      <w:r w:rsidRPr="00D7310E">
        <w:rPr>
          <w:rFonts w:cs="Times New Roman"/>
          <w:szCs w:val="28"/>
        </w:rPr>
        <w:br/>
      </w:r>
      <w:r w:rsidR="00C604F7" w:rsidRPr="00FD4F10">
        <w:rPr>
          <w:rFonts w:cs="Times New Roman"/>
          <w:szCs w:val="28"/>
        </w:rPr>
        <w:t xml:space="preserve">- </w:t>
      </w:r>
      <w:r w:rsidRPr="00FD4F10">
        <w:rPr>
          <w:rFonts w:cs="Times New Roman"/>
          <w:szCs w:val="28"/>
          <w:shd w:val="clear" w:color="auto" w:fill="FFFFFF"/>
        </w:rPr>
        <w:t>воспитание гражданской ответственности, пробуждение общенародной исторической памяти, самоидентификации, национального самосознания и духовного единения у подрастающего поколения.</w:t>
      </w:r>
    </w:p>
    <w:p w:rsidR="00AB3A43" w:rsidRPr="00503ECE" w:rsidRDefault="00AB3A43" w:rsidP="00AB3A43">
      <w:pPr>
        <w:spacing w:after="0"/>
        <w:ind w:firstLine="709"/>
        <w:jc w:val="both"/>
        <w:rPr>
          <w:b/>
          <w:szCs w:val="28"/>
        </w:rPr>
      </w:pPr>
      <w:r w:rsidRPr="00503ECE">
        <w:rPr>
          <w:b/>
          <w:szCs w:val="28"/>
        </w:rPr>
        <w:t>3. Порядок проведения Чтений.</w:t>
      </w:r>
    </w:p>
    <w:p w:rsidR="00AB3A43" w:rsidRPr="00D7310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3.1. </w:t>
      </w:r>
      <w:r w:rsidR="009464BF">
        <w:rPr>
          <w:szCs w:val="28"/>
        </w:rPr>
        <w:t>В рамках Чтений предусматривается работа</w:t>
      </w:r>
      <w:r w:rsidRPr="00503ECE">
        <w:rPr>
          <w:szCs w:val="28"/>
        </w:rPr>
        <w:t xml:space="preserve"> в </w:t>
      </w:r>
      <w:r w:rsidRPr="00D7310E">
        <w:rPr>
          <w:szCs w:val="28"/>
        </w:rPr>
        <w:t xml:space="preserve">очном </w:t>
      </w:r>
      <w:r w:rsidR="009464BF" w:rsidRPr="00D7310E">
        <w:rPr>
          <w:szCs w:val="28"/>
        </w:rPr>
        <w:t>и дистанционном формате</w:t>
      </w:r>
      <w:r w:rsidRPr="00D7310E">
        <w:rPr>
          <w:szCs w:val="28"/>
        </w:rPr>
        <w:t>.</w:t>
      </w:r>
    </w:p>
    <w:p w:rsidR="00F4099D" w:rsidRDefault="00E34633" w:rsidP="00F4099D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3.2</w:t>
      </w:r>
      <w:r w:rsidR="00AB3A43" w:rsidRPr="00503ECE">
        <w:rPr>
          <w:szCs w:val="28"/>
        </w:rPr>
        <w:t xml:space="preserve">. </w:t>
      </w:r>
      <w:r w:rsidR="00C604F7">
        <w:rPr>
          <w:szCs w:val="28"/>
        </w:rPr>
        <w:t xml:space="preserve">Анонсирование Чтений, информация об их проведении и </w:t>
      </w:r>
      <w:r w:rsidR="00F4099D">
        <w:rPr>
          <w:szCs w:val="28"/>
        </w:rPr>
        <w:t xml:space="preserve">программа </w:t>
      </w:r>
      <w:r w:rsidR="00B929BA">
        <w:rPr>
          <w:szCs w:val="28"/>
        </w:rPr>
        <w:t xml:space="preserve">Чтений </w:t>
      </w:r>
      <w:r w:rsidR="00C604F7">
        <w:rPr>
          <w:szCs w:val="28"/>
        </w:rPr>
        <w:t>размещаю</w:t>
      </w:r>
      <w:r w:rsidR="00F4099D">
        <w:rPr>
          <w:szCs w:val="28"/>
        </w:rPr>
        <w:t>тся:</w:t>
      </w:r>
    </w:p>
    <w:p w:rsidR="00F4099D" w:rsidRDefault="00F4099D" w:rsidP="00F4099D">
      <w:pPr>
        <w:spacing w:after="0"/>
        <w:ind w:firstLine="709"/>
        <w:jc w:val="both"/>
        <w:rPr>
          <w:rStyle w:val="a3"/>
        </w:rPr>
      </w:pPr>
      <w:r>
        <w:rPr>
          <w:szCs w:val="28"/>
        </w:rPr>
        <w:t xml:space="preserve"> на официальном сайте </w:t>
      </w:r>
      <w:r w:rsidR="00C604F7">
        <w:rPr>
          <w:szCs w:val="28"/>
        </w:rPr>
        <w:t>Ц</w:t>
      </w:r>
      <w:r w:rsidR="00C604F7" w:rsidRPr="00503ECE">
        <w:rPr>
          <w:szCs w:val="28"/>
        </w:rPr>
        <w:t xml:space="preserve">еркви благоверного </w:t>
      </w:r>
      <w:r w:rsidR="00C604F7">
        <w:rPr>
          <w:szCs w:val="28"/>
        </w:rPr>
        <w:t xml:space="preserve">великого </w:t>
      </w:r>
      <w:r w:rsidR="00C604F7" w:rsidRPr="00503ECE">
        <w:rPr>
          <w:szCs w:val="28"/>
        </w:rPr>
        <w:t>князя Александра Невского</w:t>
      </w:r>
      <w:r w:rsidR="00C604F7">
        <w:t xml:space="preserve"> поселка</w:t>
      </w:r>
      <w:proofErr w:type="gramStart"/>
      <w:r w:rsidR="00C604F7">
        <w:t xml:space="preserve"> У</w:t>
      </w:r>
      <w:proofErr w:type="gramEnd"/>
      <w:r w:rsidR="00C604F7">
        <w:t xml:space="preserve">ни </w:t>
      </w:r>
      <w:hyperlink r:id="rId7" w:history="1">
        <w:r>
          <w:rPr>
            <w:rStyle w:val="a3"/>
          </w:rPr>
          <w:t>http://nevskiy-uni.ru/</w:t>
        </w:r>
      </w:hyperlink>
    </w:p>
    <w:p w:rsidR="00B929BA" w:rsidRDefault="00F4099D" w:rsidP="00F4099D">
      <w:pPr>
        <w:spacing w:after="0"/>
        <w:ind w:firstLine="709"/>
        <w:jc w:val="both"/>
        <w:rPr>
          <w:rStyle w:val="a3"/>
          <w:u w:val="none"/>
        </w:rPr>
      </w:pPr>
      <w:r w:rsidRPr="00F4099D">
        <w:rPr>
          <w:rStyle w:val="a3"/>
          <w:color w:val="auto"/>
          <w:u w:val="none"/>
        </w:rPr>
        <w:t>на</w:t>
      </w:r>
      <w:r w:rsidR="000A7FF0">
        <w:rPr>
          <w:rStyle w:val="a3"/>
          <w:color w:val="auto"/>
          <w:u w:val="none"/>
        </w:rPr>
        <w:t xml:space="preserve"> </w:t>
      </w:r>
      <w:r w:rsidRPr="00F4099D">
        <w:rPr>
          <w:szCs w:val="28"/>
        </w:rPr>
        <w:t>о</w:t>
      </w:r>
      <w:r>
        <w:rPr>
          <w:szCs w:val="28"/>
        </w:rPr>
        <w:t xml:space="preserve">фициальном </w:t>
      </w:r>
      <w:r w:rsidRPr="00F4099D">
        <w:rPr>
          <w:szCs w:val="28"/>
        </w:rPr>
        <w:t>сайте</w:t>
      </w:r>
      <w:r>
        <w:rPr>
          <w:szCs w:val="28"/>
        </w:rPr>
        <w:t xml:space="preserve"> администрации Унинского муниципального округа</w:t>
      </w:r>
      <w:r w:rsidR="000A7FF0">
        <w:rPr>
          <w:szCs w:val="28"/>
        </w:rPr>
        <w:t xml:space="preserve"> </w:t>
      </w:r>
      <w:hyperlink r:id="rId8" w:history="1">
        <w:r w:rsidR="005C5429" w:rsidRPr="0024651B">
          <w:rPr>
            <w:rStyle w:val="a3"/>
          </w:rPr>
          <w:t>http://admuni.ru</w:t>
        </w:r>
      </w:hyperlink>
    </w:p>
    <w:p w:rsidR="00F4099D" w:rsidRPr="00F4099D" w:rsidRDefault="00B929BA" w:rsidP="00F4099D">
      <w:pPr>
        <w:spacing w:after="0"/>
        <w:ind w:firstLine="709"/>
        <w:jc w:val="both"/>
        <w:rPr>
          <w:color w:val="0563C1" w:themeColor="hyperlink"/>
          <w:u w:val="single"/>
        </w:rPr>
      </w:pPr>
      <w:r w:rsidRPr="00B929BA">
        <w:rPr>
          <w:rStyle w:val="a3"/>
          <w:color w:val="auto"/>
          <w:u w:val="none"/>
        </w:rPr>
        <w:t>в</w:t>
      </w:r>
      <w:r w:rsidR="000A7FF0">
        <w:rPr>
          <w:rStyle w:val="a3"/>
          <w:color w:val="auto"/>
          <w:u w:val="none"/>
        </w:rPr>
        <w:t xml:space="preserve"> </w:t>
      </w:r>
      <w:r w:rsidR="00C604F7">
        <w:rPr>
          <w:rStyle w:val="a3"/>
          <w:color w:val="auto"/>
          <w:u w:val="none"/>
        </w:rPr>
        <w:t>группе</w:t>
      </w:r>
      <w:r w:rsidR="000A7FF0">
        <w:rPr>
          <w:rStyle w:val="a3"/>
          <w:color w:val="auto"/>
          <w:u w:val="none"/>
        </w:rPr>
        <w:t xml:space="preserve"> </w:t>
      </w:r>
      <w:proofErr w:type="spellStart"/>
      <w:r w:rsidR="005C5429" w:rsidRPr="005C5429">
        <w:rPr>
          <w:rStyle w:val="a3"/>
          <w:color w:val="auto"/>
          <w:u w:val="none"/>
        </w:rPr>
        <w:t>ВК:</w:t>
      </w:r>
      <w:hyperlink r:id="rId9" w:history="1">
        <w:r w:rsidR="003B2025" w:rsidRPr="00D70EB6">
          <w:rPr>
            <w:rStyle w:val="a3"/>
            <w:szCs w:val="28"/>
          </w:rPr>
          <w:t>https</w:t>
        </w:r>
        <w:proofErr w:type="spellEnd"/>
        <w:r w:rsidR="003B2025" w:rsidRPr="00D70EB6">
          <w:rPr>
            <w:rStyle w:val="a3"/>
            <w:szCs w:val="28"/>
          </w:rPr>
          <w:t>://vk.com/omsuni</w:t>
        </w:r>
      </w:hyperlink>
      <w:r w:rsidR="003B2025">
        <w:rPr>
          <w:rStyle w:val="a3"/>
          <w:szCs w:val="28"/>
        </w:rPr>
        <w:t xml:space="preserve">, </w:t>
      </w:r>
      <w:r w:rsidR="003B2025" w:rsidRPr="003B2025">
        <w:rPr>
          <w:rStyle w:val="a3"/>
          <w:szCs w:val="28"/>
        </w:rPr>
        <w:t>https://vk.com/uninevsky</w:t>
      </w:r>
    </w:p>
    <w:p w:rsidR="00AB3A43" w:rsidRPr="00503ECE" w:rsidRDefault="00F4099D" w:rsidP="00AB3A4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3.3. </w:t>
      </w:r>
      <w:r w:rsidR="00AB3A43" w:rsidRPr="00503ECE">
        <w:rPr>
          <w:szCs w:val="28"/>
        </w:rPr>
        <w:t>Чтения проводятся в 2 этапа: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1 этап – подготовительный. На данном этапе предполагаемые участники Чтений определяют тему, содержание и форму представления материалов, направляют их в оргкомитет Чтений на электронную почту.</w:t>
      </w:r>
    </w:p>
    <w:p w:rsidR="00296D69" w:rsidRDefault="00AB3A43" w:rsidP="00296D69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2 этап – основной (очный</w:t>
      </w:r>
      <w:r w:rsidR="00B929BA">
        <w:rPr>
          <w:szCs w:val="28"/>
        </w:rPr>
        <w:t xml:space="preserve"> и (или) дистанционный</w:t>
      </w:r>
      <w:r w:rsidRPr="00503ECE">
        <w:rPr>
          <w:szCs w:val="28"/>
        </w:rPr>
        <w:t xml:space="preserve">) проходит в форме пленарного заседания и работы </w:t>
      </w:r>
      <w:r w:rsidR="00B929BA">
        <w:rPr>
          <w:szCs w:val="28"/>
        </w:rPr>
        <w:t>секций</w:t>
      </w:r>
      <w:r w:rsidRPr="00503ECE">
        <w:rPr>
          <w:szCs w:val="28"/>
        </w:rPr>
        <w:t>.</w:t>
      </w:r>
    </w:p>
    <w:p w:rsidR="00296D69" w:rsidRDefault="00296D69" w:rsidP="00713D4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3.4. </w:t>
      </w:r>
      <w:r w:rsidR="000405CD">
        <w:rPr>
          <w:szCs w:val="28"/>
        </w:rPr>
        <w:t>Приём заявок на участие в Ч</w:t>
      </w:r>
      <w:r w:rsidRPr="00503ECE">
        <w:rPr>
          <w:szCs w:val="28"/>
        </w:rPr>
        <w:t>тениях осуществляется в электронном ви</w:t>
      </w:r>
      <w:r>
        <w:rPr>
          <w:szCs w:val="28"/>
        </w:rPr>
        <w:t>де до 30.11.2024</w:t>
      </w:r>
      <w:r w:rsidR="000405CD">
        <w:rPr>
          <w:szCs w:val="28"/>
        </w:rPr>
        <w:t xml:space="preserve"> года. Форму</w:t>
      </w:r>
      <w:r>
        <w:rPr>
          <w:szCs w:val="28"/>
        </w:rPr>
        <w:t xml:space="preserve"> заявки </w:t>
      </w:r>
      <w:r w:rsidR="000405CD">
        <w:t xml:space="preserve">с указанием Ф.И.О., </w:t>
      </w:r>
      <w:r w:rsidR="00713D4E">
        <w:t>наименования  организации</w:t>
      </w:r>
      <w:r w:rsidR="000405CD">
        <w:t>, должности, контактного телефона, адреса электронной почты</w:t>
      </w:r>
      <w:r w:rsidR="00B63699">
        <w:t xml:space="preserve"> </w:t>
      </w:r>
      <w:r w:rsidR="000405CD">
        <w:rPr>
          <w:szCs w:val="28"/>
        </w:rPr>
        <w:t>направляются на</w:t>
      </w:r>
      <w:r w:rsidRPr="00503ECE">
        <w:rPr>
          <w:szCs w:val="28"/>
        </w:rPr>
        <w:t xml:space="preserve"> электронный адрес</w:t>
      </w:r>
      <w:r w:rsidR="00B63699">
        <w:rPr>
          <w:szCs w:val="28"/>
        </w:rPr>
        <w:t xml:space="preserve"> </w:t>
      </w:r>
      <w:hyperlink r:id="rId10" w:history="1">
        <w:r w:rsidR="000405CD" w:rsidRPr="00503ECE">
          <w:rPr>
            <w:rStyle w:val="a3"/>
            <w:szCs w:val="28"/>
            <w:lang w:val="en-US"/>
          </w:rPr>
          <w:t>Charushina</w:t>
        </w:r>
        <w:r w:rsidR="000405CD" w:rsidRPr="00503ECE">
          <w:rPr>
            <w:rStyle w:val="a3"/>
            <w:szCs w:val="28"/>
          </w:rPr>
          <w:t>.</w:t>
        </w:r>
        <w:r w:rsidR="000405CD" w:rsidRPr="00503ECE">
          <w:rPr>
            <w:rStyle w:val="a3"/>
            <w:szCs w:val="28"/>
            <w:lang w:val="en-US"/>
          </w:rPr>
          <w:t>a</w:t>
        </w:r>
        <w:r w:rsidR="000405CD" w:rsidRPr="00503ECE">
          <w:rPr>
            <w:rStyle w:val="a3"/>
            <w:szCs w:val="28"/>
          </w:rPr>
          <w:t>@</w:t>
        </w:r>
        <w:r w:rsidR="000405CD" w:rsidRPr="00503ECE">
          <w:rPr>
            <w:rStyle w:val="a3"/>
            <w:szCs w:val="28"/>
            <w:lang w:val="en-US"/>
          </w:rPr>
          <w:t>yandex</w:t>
        </w:r>
        <w:r w:rsidR="000405CD" w:rsidRPr="00503ECE">
          <w:rPr>
            <w:rStyle w:val="a3"/>
            <w:szCs w:val="28"/>
          </w:rPr>
          <w:t>.</w:t>
        </w:r>
        <w:r w:rsidR="000405CD" w:rsidRPr="00503ECE">
          <w:rPr>
            <w:rStyle w:val="a3"/>
            <w:szCs w:val="28"/>
            <w:lang w:val="en-US"/>
          </w:rPr>
          <w:t>ru</w:t>
        </w:r>
      </w:hyperlink>
      <w:r w:rsidR="00B63699">
        <w:t xml:space="preserve"> </w:t>
      </w:r>
      <w:r w:rsidR="000405CD">
        <w:rPr>
          <w:szCs w:val="28"/>
        </w:rPr>
        <w:t>(Приложение</w:t>
      </w:r>
      <w:r>
        <w:rPr>
          <w:szCs w:val="28"/>
        </w:rPr>
        <w:t xml:space="preserve"> №2</w:t>
      </w:r>
      <w:r w:rsidR="000405CD">
        <w:rPr>
          <w:szCs w:val="28"/>
        </w:rPr>
        <w:t>)</w:t>
      </w:r>
    </w:p>
    <w:p w:rsidR="00AB3A43" w:rsidRPr="00503ECE" w:rsidRDefault="00296D69" w:rsidP="00AB3A4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3.5</w:t>
      </w:r>
      <w:r w:rsidR="00AB3A43" w:rsidRPr="00503ECE">
        <w:rPr>
          <w:szCs w:val="28"/>
        </w:rPr>
        <w:t xml:space="preserve">. В рамках Чтений организуется работа </w:t>
      </w:r>
      <w:r>
        <w:rPr>
          <w:szCs w:val="28"/>
        </w:rPr>
        <w:t xml:space="preserve">следующих </w:t>
      </w:r>
      <w:r w:rsidR="00AB3A43" w:rsidRPr="00503ECE">
        <w:rPr>
          <w:szCs w:val="28"/>
        </w:rPr>
        <w:t>секций:</w:t>
      </w:r>
    </w:p>
    <w:p w:rsidR="0052207A" w:rsidRPr="00D7310E" w:rsidRDefault="00296D69" w:rsidP="0052207A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7310E">
        <w:rPr>
          <w:szCs w:val="28"/>
        </w:rPr>
        <w:lastRenderedPageBreak/>
        <w:t>3.5</w:t>
      </w:r>
      <w:r w:rsidR="00AB3A43" w:rsidRPr="00D7310E">
        <w:rPr>
          <w:szCs w:val="28"/>
        </w:rPr>
        <w:t xml:space="preserve">.1. </w:t>
      </w:r>
      <w:r w:rsidR="00AB3A43" w:rsidRPr="00D7310E">
        <w:rPr>
          <w:rFonts w:cs="Times New Roman"/>
          <w:szCs w:val="28"/>
        </w:rPr>
        <w:t>I секция</w:t>
      </w:r>
      <w:r w:rsidR="00B95E84">
        <w:rPr>
          <w:rFonts w:cs="Times New Roman"/>
          <w:szCs w:val="28"/>
        </w:rPr>
        <w:t xml:space="preserve"> </w:t>
      </w:r>
      <w:r w:rsidRPr="00D7310E">
        <w:rPr>
          <w:rFonts w:cs="Times New Roman"/>
          <w:szCs w:val="28"/>
        </w:rPr>
        <w:t>–</w:t>
      </w:r>
      <w:r w:rsidR="00AB3A43" w:rsidRPr="00D7310E">
        <w:rPr>
          <w:rFonts w:cs="Times New Roman"/>
          <w:szCs w:val="28"/>
        </w:rPr>
        <w:t xml:space="preserve"> педагогическая</w:t>
      </w:r>
      <w:r w:rsidR="00B63699">
        <w:rPr>
          <w:rFonts w:cs="Times New Roman"/>
          <w:szCs w:val="28"/>
        </w:rPr>
        <w:t xml:space="preserve"> </w:t>
      </w:r>
      <w:r w:rsidR="0052207A" w:rsidRPr="00D7310E">
        <w:t>«Духовные истоки Победы: взаимосвязь поколений»</w:t>
      </w:r>
      <w:r w:rsidR="00DA45CA">
        <w:t>.</w:t>
      </w:r>
    </w:p>
    <w:p w:rsidR="00AB3A43" w:rsidRPr="00D7310E" w:rsidRDefault="00296D69" w:rsidP="00EF7088">
      <w:pPr>
        <w:spacing w:after="0"/>
        <w:ind w:firstLine="709"/>
        <w:jc w:val="both"/>
        <w:rPr>
          <w:szCs w:val="28"/>
        </w:rPr>
      </w:pPr>
      <w:r w:rsidRPr="00D7310E">
        <w:rPr>
          <w:szCs w:val="28"/>
        </w:rPr>
        <w:t>3.5</w:t>
      </w:r>
      <w:r w:rsidR="00AB3A43" w:rsidRPr="00D7310E">
        <w:rPr>
          <w:szCs w:val="28"/>
        </w:rPr>
        <w:t xml:space="preserve">.2. </w:t>
      </w:r>
      <w:r w:rsidR="004A441A" w:rsidRPr="00D7310E">
        <w:rPr>
          <w:szCs w:val="28"/>
        </w:rPr>
        <w:t xml:space="preserve">II секция </w:t>
      </w:r>
      <w:r w:rsidRPr="00D7310E">
        <w:rPr>
          <w:szCs w:val="28"/>
        </w:rPr>
        <w:t>–</w:t>
      </w:r>
      <w:r w:rsidR="00B63699">
        <w:rPr>
          <w:szCs w:val="28"/>
        </w:rPr>
        <w:t xml:space="preserve"> </w:t>
      </w:r>
      <w:r w:rsidRPr="00D7310E">
        <w:rPr>
          <w:szCs w:val="28"/>
        </w:rPr>
        <w:t xml:space="preserve">молодежная </w:t>
      </w:r>
      <w:r w:rsidR="004A441A" w:rsidRPr="00D7310E">
        <w:rPr>
          <w:szCs w:val="28"/>
        </w:rPr>
        <w:t>«</w:t>
      </w:r>
      <w:r w:rsidR="0052207A" w:rsidRPr="00D7310E">
        <w:rPr>
          <w:szCs w:val="28"/>
        </w:rPr>
        <w:t xml:space="preserve">Диалог поколений». </w:t>
      </w:r>
      <w:r w:rsidRPr="00D7310E">
        <w:rPr>
          <w:szCs w:val="28"/>
        </w:rPr>
        <w:t>«</w:t>
      </w:r>
      <w:r w:rsidR="002D35C1">
        <w:rPr>
          <w:szCs w:val="28"/>
        </w:rPr>
        <w:t>Вера в вопросах</w:t>
      </w:r>
      <w:r w:rsidR="004A441A" w:rsidRPr="00D7310E">
        <w:rPr>
          <w:szCs w:val="28"/>
        </w:rPr>
        <w:t>».</w:t>
      </w:r>
      <w:r w:rsidR="006C35A3">
        <w:rPr>
          <w:szCs w:val="28"/>
        </w:rPr>
        <w:t xml:space="preserve"> </w:t>
      </w:r>
      <w:r w:rsidR="00E86540" w:rsidRPr="00D7310E">
        <w:rPr>
          <w:szCs w:val="28"/>
        </w:rPr>
        <w:t xml:space="preserve">Интеллектуальная игра. </w:t>
      </w:r>
      <w:r w:rsidR="00AB3A43" w:rsidRPr="00D7310E">
        <w:rPr>
          <w:szCs w:val="28"/>
        </w:rPr>
        <w:t xml:space="preserve">Форма участия: </w:t>
      </w:r>
      <w:r w:rsidR="009504E0" w:rsidRPr="00D7310E">
        <w:rPr>
          <w:szCs w:val="28"/>
        </w:rPr>
        <w:t>коллективная игра.</w:t>
      </w:r>
    </w:p>
    <w:p w:rsidR="00C76F1F" w:rsidRPr="00D7310E" w:rsidRDefault="00296D69" w:rsidP="004A441A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7310E">
        <w:rPr>
          <w:szCs w:val="28"/>
        </w:rPr>
        <w:t>3.5</w:t>
      </w:r>
      <w:r w:rsidR="00AB3A43" w:rsidRPr="00D7310E">
        <w:rPr>
          <w:szCs w:val="28"/>
        </w:rPr>
        <w:t xml:space="preserve">.3. </w:t>
      </w:r>
      <w:r w:rsidR="004A441A" w:rsidRPr="00D7310E">
        <w:rPr>
          <w:szCs w:val="28"/>
        </w:rPr>
        <w:t xml:space="preserve">III секция </w:t>
      </w:r>
      <w:r w:rsidRPr="00D7310E">
        <w:rPr>
          <w:szCs w:val="28"/>
        </w:rPr>
        <w:t>–</w:t>
      </w:r>
      <w:r w:rsidR="00B95E84">
        <w:rPr>
          <w:szCs w:val="28"/>
        </w:rPr>
        <w:t xml:space="preserve"> </w:t>
      </w:r>
      <w:r w:rsidR="00AB3A43" w:rsidRPr="00D7310E">
        <w:rPr>
          <w:szCs w:val="28"/>
        </w:rPr>
        <w:t>культурологическая</w:t>
      </w:r>
      <w:r w:rsidR="00B63699">
        <w:rPr>
          <w:szCs w:val="28"/>
        </w:rPr>
        <w:t xml:space="preserve"> </w:t>
      </w:r>
      <w:r w:rsidR="0052207A" w:rsidRPr="00D7310E">
        <w:t>«Война за ценности и смыслы. Тема Великой войны и Великой Победы в деятельности учреждений культуры»</w:t>
      </w:r>
      <w:r w:rsidR="00DF47E2" w:rsidRPr="00D7310E">
        <w:t>.</w:t>
      </w:r>
    </w:p>
    <w:p w:rsidR="00296D69" w:rsidRPr="00D7310E" w:rsidRDefault="00296D69" w:rsidP="00296D69">
      <w:pPr>
        <w:shd w:val="clear" w:color="auto" w:fill="FFFFFF"/>
        <w:spacing w:before="180" w:after="18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D7310E">
        <w:rPr>
          <w:szCs w:val="28"/>
        </w:rPr>
        <w:t>3.5.4. I</w:t>
      </w:r>
      <w:r w:rsidRPr="00D7310E">
        <w:rPr>
          <w:szCs w:val="28"/>
          <w:lang w:val="en-US"/>
        </w:rPr>
        <w:t>V</w:t>
      </w:r>
      <w:r w:rsidRPr="00D7310E">
        <w:rPr>
          <w:szCs w:val="28"/>
        </w:rPr>
        <w:t xml:space="preserve"> секция – краеведческая </w:t>
      </w:r>
      <w:r w:rsidR="0052207A" w:rsidRPr="00D7310E">
        <w:rPr>
          <w:szCs w:val="28"/>
        </w:rPr>
        <w:t>«Победа как феномен русской цивилизации</w:t>
      </w:r>
      <w:r w:rsidR="0052207A" w:rsidRPr="00D7310E">
        <w:rPr>
          <w:rFonts w:eastAsia="Times New Roman" w:cs="Times New Roman"/>
          <w:szCs w:val="28"/>
          <w:lang w:eastAsia="ru-RU"/>
        </w:rPr>
        <w:t>».</w:t>
      </w:r>
    </w:p>
    <w:p w:rsidR="00AB3A43" w:rsidRPr="00503ECE" w:rsidRDefault="00296D69" w:rsidP="00AB3A43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3.6</w:t>
      </w:r>
      <w:r w:rsidR="00AB3A43" w:rsidRPr="00503ECE">
        <w:rPr>
          <w:szCs w:val="28"/>
        </w:rPr>
        <w:t>. Формы работы секций: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296D69" w:rsidRPr="00EF7088">
        <w:rPr>
          <w:szCs w:val="28"/>
        </w:rPr>
        <w:t>«</w:t>
      </w:r>
      <w:r w:rsidR="00AB3A43" w:rsidRPr="00EF7088">
        <w:rPr>
          <w:szCs w:val="28"/>
        </w:rPr>
        <w:t>круглый стол</w:t>
      </w:r>
      <w:r w:rsidR="00296D69" w:rsidRPr="00EF7088">
        <w:rPr>
          <w:szCs w:val="28"/>
        </w:rPr>
        <w:t>»</w:t>
      </w:r>
      <w:r w:rsidR="00AB3A43" w:rsidRPr="00EF7088">
        <w:rPr>
          <w:szCs w:val="28"/>
        </w:rPr>
        <w:t>;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DF47E2">
        <w:rPr>
          <w:szCs w:val="28"/>
        </w:rPr>
        <w:t xml:space="preserve">обобщение </w:t>
      </w:r>
      <w:r w:rsidR="00AB3A43" w:rsidRPr="00EF7088">
        <w:rPr>
          <w:szCs w:val="28"/>
        </w:rPr>
        <w:t xml:space="preserve">опыта работы; 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296D69" w:rsidRPr="00EF7088">
        <w:rPr>
          <w:szCs w:val="28"/>
        </w:rPr>
        <w:t>доклад</w:t>
      </w:r>
      <w:r w:rsidR="00DA45CA">
        <w:rPr>
          <w:szCs w:val="28"/>
        </w:rPr>
        <w:t>;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296D69" w:rsidRPr="00EF7088">
        <w:rPr>
          <w:szCs w:val="28"/>
        </w:rPr>
        <w:t>мастер-класс</w:t>
      </w:r>
      <w:r w:rsidR="00AB3A43" w:rsidRPr="00EF7088">
        <w:rPr>
          <w:szCs w:val="28"/>
        </w:rPr>
        <w:t>.</w:t>
      </w:r>
    </w:p>
    <w:p w:rsidR="00AB3A43" w:rsidRPr="00503ECE" w:rsidRDefault="00AB3A43" w:rsidP="00AB3A43">
      <w:pPr>
        <w:spacing w:after="0"/>
        <w:ind w:firstLine="709"/>
        <w:jc w:val="both"/>
        <w:rPr>
          <w:b/>
          <w:szCs w:val="28"/>
        </w:rPr>
      </w:pPr>
      <w:r w:rsidRPr="00503ECE">
        <w:rPr>
          <w:b/>
          <w:szCs w:val="28"/>
        </w:rPr>
        <w:t>4. Порядок предоставления работ на Чтения.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4.1. Тексты статей предоставляются в Оргкомитет в печатном и электронном виде, шрифт </w:t>
      </w:r>
      <w:proofErr w:type="spellStart"/>
      <w:r w:rsidRPr="00503ECE">
        <w:rPr>
          <w:szCs w:val="28"/>
        </w:rPr>
        <w:t>TimesNewRoman</w:t>
      </w:r>
      <w:proofErr w:type="spellEnd"/>
      <w:r w:rsidRPr="00503ECE">
        <w:rPr>
          <w:szCs w:val="28"/>
        </w:rPr>
        <w:t>, кегль 14, междустрочный интервал полуторный, поля страницы – по 2 см, текст без переноса слов; количество страниц работы не более 6.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4.2. Регламент работы Чтений: выступление с докладом на пленарном заседании –15 минут; на секции </w:t>
      </w:r>
      <w:r w:rsidR="004A441A">
        <w:rPr>
          <w:szCs w:val="28"/>
        </w:rPr>
        <w:t>– 7-</w:t>
      </w:r>
      <w:r w:rsidRPr="00503ECE">
        <w:rPr>
          <w:szCs w:val="28"/>
        </w:rPr>
        <w:t>10 минут, мастер-класс (по согласованию с организаторами) – 30 минут.</w:t>
      </w:r>
    </w:p>
    <w:p w:rsidR="00AB3A43" w:rsidRPr="00503ECE" w:rsidRDefault="00AB3A43" w:rsidP="00AB3A43">
      <w:pPr>
        <w:spacing w:after="0"/>
        <w:ind w:firstLine="709"/>
        <w:jc w:val="both"/>
        <w:rPr>
          <w:b/>
          <w:szCs w:val="28"/>
        </w:rPr>
      </w:pPr>
      <w:r w:rsidRPr="00503ECE">
        <w:rPr>
          <w:b/>
          <w:szCs w:val="28"/>
        </w:rPr>
        <w:t>5. Оргкомитет Чтений и его деятельность.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5.1. Оргкоми</w:t>
      </w:r>
      <w:r w:rsidR="00EF7088">
        <w:rPr>
          <w:szCs w:val="28"/>
        </w:rPr>
        <w:t>тет формируется организаторами Ч</w:t>
      </w:r>
      <w:r w:rsidRPr="00503ECE">
        <w:rPr>
          <w:szCs w:val="28"/>
        </w:rPr>
        <w:t>тений.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5.2. Председатель оргкомитета – настоятель </w:t>
      </w:r>
      <w:r w:rsidR="00EF7088">
        <w:rPr>
          <w:szCs w:val="28"/>
        </w:rPr>
        <w:t>Ц</w:t>
      </w:r>
      <w:r w:rsidR="00EF7088" w:rsidRPr="00503ECE">
        <w:rPr>
          <w:szCs w:val="28"/>
        </w:rPr>
        <w:t xml:space="preserve">еркви благоверного </w:t>
      </w:r>
      <w:r w:rsidR="00EF7088">
        <w:rPr>
          <w:szCs w:val="28"/>
        </w:rPr>
        <w:t xml:space="preserve">великого </w:t>
      </w:r>
      <w:r w:rsidR="00EF7088" w:rsidRPr="00503ECE">
        <w:rPr>
          <w:szCs w:val="28"/>
        </w:rPr>
        <w:t>князя Александра Невского</w:t>
      </w:r>
      <w:r w:rsidR="00EF7088">
        <w:rPr>
          <w:szCs w:val="28"/>
        </w:rPr>
        <w:t xml:space="preserve"> поселка</w:t>
      </w:r>
      <w:proofErr w:type="gramStart"/>
      <w:r w:rsidR="00B63699">
        <w:rPr>
          <w:szCs w:val="28"/>
        </w:rPr>
        <w:t xml:space="preserve"> </w:t>
      </w:r>
      <w:proofErr w:type="spellStart"/>
      <w:r w:rsidR="00EF7088">
        <w:rPr>
          <w:szCs w:val="28"/>
        </w:rPr>
        <w:t>У</w:t>
      </w:r>
      <w:proofErr w:type="gramEnd"/>
      <w:r w:rsidR="00EF7088">
        <w:rPr>
          <w:szCs w:val="28"/>
        </w:rPr>
        <w:t>ни</w:t>
      </w:r>
      <w:proofErr w:type="spellEnd"/>
      <w:r w:rsidRPr="00503ECE">
        <w:rPr>
          <w:szCs w:val="28"/>
        </w:rPr>
        <w:t xml:space="preserve"> иерей Иоанн </w:t>
      </w:r>
      <w:proofErr w:type="spellStart"/>
      <w:r w:rsidRPr="00503ECE">
        <w:rPr>
          <w:szCs w:val="28"/>
        </w:rPr>
        <w:t>Чарушин</w:t>
      </w:r>
      <w:proofErr w:type="spellEnd"/>
      <w:r w:rsidR="00EF7088">
        <w:rPr>
          <w:szCs w:val="28"/>
        </w:rPr>
        <w:t>: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>-</w:t>
      </w:r>
      <w:r w:rsidR="00AB3A43" w:rsidRPr="00EF7088">
        <w:rPr>
          <w:szCs w:val="28"/>
        </w:rPr>
        <w:t>утверждает тему и дату Чтений;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>вносит предложения оргкомитету;</w:t>
      </w:r>
    </w:p>
    <w:p w:rsidR="00AB3A43" w:rsidRPr="00EF7088" w:rsidRDefault="00DA45CA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>совместно с членами оргкомитета формирует единую программу мероприятий Чтений.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5.3. Координатор (ответственный секретарь оргкомитета) </w:t>
      </w:r>
      <w:r w:rsidR="009016E4">
        <w:rPr>
          <w:szCs w:val="28"/>
        </w:rPr>
        <w:t xml:space="preserve">- </w:t>
      </w:r>
      <w:proofErr w:type="spellStart"/>
      <w:r w:rsidRPr="00503ECE">
        <w:rPr>
          <w:szCs w:val="28"/>
        </w:rPr>
        <w:t>Чарушина</w:t>
      </w:r>
      <w:proofErr w:type="spellEnd"/>
      <w:r w:rsidRPr="00503ECE">
        <w:rPr>
          <w:szCs w:val="28"/>
        </w:rPr>
        <w:t xml:space="preserve"> Анастасия Николаевна</w:t>
      </w:r>
      <w:r w:rsidR="00E84B34">
        <w:rPr>
          <w:szCs w:val="28"/>
        </w:rPr>
        <w:t>: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>возглавляет заседания оргкомитета в отсутствии председателя;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>координирует работу оргкомитета и отвечает перед председателем за исполнение его поручений;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 xml:space="preserve">информирует членов оргкомитета о месте и времени проведения заседаний; </w:t>
      </w:r>
    </w:p>
    <w:p w:rsidR="00AB3A43" w:rsidRPr="00EF7088" w:rsidRDefault="00EF7088" w:rsidP="00EF7088">
      <w:pPr>
        <w:spacing w:after="0"/>
        <w:jc w:val="both"/>
        <w:rPr>
          <w:szCs w:val="28"/>
        </w:rPr>
      </w:pPr>
      <w:r>
        <w:rPr>
          <w:szCs w:val="28"/>
        </w:rPr>
        <w:t xml:space="preserve">- </w:t>
      </w:r>
      <w:r w:rsidR="00AB3A43" w:rsidRPr="00EF7088">
        <w:rPr>
          <w:szCs w:val="28"/>
        </w:rPr>
        <w:t>ведет пленарное заседание Чтений.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5.4. Члены оргкомитета:</w:t>
      </w:r>
    </w:p>
    <w:p w:rsidR="00B63699" w:rsidRDefault="00B63699" w:rsidP="00DF47E2">
      <w:pPr>
        <w:pStyle w:val="a9"/>
        <w:spacing w:line="276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AB3A43" w:rsidRPr="00DF47E2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="00AB3A43" w:rsidRPr="00DF47E2">
        <w:rPr>
          <w:rFonts w:ascii="Times New Roman" w:hAnsi="Times New Roman" w:cs="Times New Roman"/>
          <w:sz w:val="28"/>
          <w:szCs w:val="28"/>
        </w:rPr>
        <w:t xml:space="preserve"> Надежда Викторовна, заведующий Центром повышения квалификации ИРО Кировской области в г. Вятские Поляны (по согласованию);</w:t>
      </w:r>
      <w:r w:rsidRPr="00B63699">
        <w:rPr>
          <w:szCs w:val="28"/>
        </w:rPr>
        <w:t xml:space="preserve"> </w:t>
      </w:r>
    </w:p>
    <w:p w:rsidR="0026167F" w:rsidRPr="0026167F" w:rsidRDefault="00FF2EB5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Былё</w:t>
      </w:r>
      <w:r w:rsidR="0026167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6167F">
        <w:rPr>
          <w:rFonts w:ascii="Times New Roman" w:hAnsi="Times New Roman" w:cs="Times New Roman"/>
          <w:sz w:val="28"/>
          <w:szCs w:val="28"/>
        </w:rPr>
        <w:t xml:space="preserve"> Светлана Владимировна, </w:t>
      </w:r>
      <w:proofErr w:type="spellStart"/>
      <w:r w:rsidR="0026167F">
        <w:rPr>
          <w:rFonts w:ascii="Times New Roman" w:hAnsi="Times New Roman" w:cs="Times New Roman"/>
          <w:sz w:val="28"/>
          <w:szCs w:val="28"/>
        </w:rPr>
        <w:t>катехизатор</w:t>
      </w:r>
      <w:proofErr w:type="spellEnd"/>
      <w:r w:rsidR="0026167F">
        <w:rPr>
          <w:rFonts w:ascii="Times New Roman" w:hAnsi="Times New Roman" w:cs="Times New Roman"/>
          <w:sz w:val="28"/>
          <w:szCs w:val="28"/>
        </w:rPr>
        <w:t xml:space="preserve"> </w:t>
      </w:r>
      <w:r w:rsidR="0026167F" w:rsidRPr="0026167F">
        <w:rPr>
          <w:rFonts w:ascii="Times New Roman" w:hAnsi="Times New Roman" w:cs="Times New Roman"/>
          <w:sz w:val="28"/>
          <w:szCs w:val="28"/>
        </w:rPr>
        <w:t>Церкви</w:t>
      </w:r>
      <w:r w:rsidR="006F69A4">
        <w:rPr>
          <w:rFonts w:ascii="Times New Roman" w:hAnsi="Times New Roman" w:cs="Times New Roman"/>
          <w:sz w:val="28"/>
          <w:szCs w:val="28"/>
        </w:rPr>
        <w:t xml:space="preserve"> </w:t>
      </w:r>
      <w:r w:rsidR="0026167F" w:rsidRPr="0026167F">
        <w:rPr>
          <w:rFonts w:ascii="Times New Roman" w:hAnsi="Times New Roman" w:cs="Times New Roman"/>
          <w:sz w:val="28"/>
          <w:szCs w:val="28"/>
        </w:rPr>
        <w:t xml:space="preserve"> благоверного великого князя Александра Невского поселка</w:t>
      </w:r>
      <w:proofErr w:type="gramStart"/>
      <w:r w:rsidR="0026167F" w:rsidRPr="00261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67F" w:rsidRPr="002616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6167F" w:rsidRPr="0026167F"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26167F">
        <w:rPr>
          <w:rFonts w:ascii="Times New Roman" w:hAnsi="Times New Roman" w:cs="Times New Roman"/>
          <w:sz w:val="28"/>
          <w:szCs w:val="28"/>
        </w:rPr>
        <w:t>;</w:t>
      </w:r>
    </w:p>
    <w:p w:rsidR="00B63699" w:rsidRDefault="00B63699" w:rsidP="00B636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699">
        <w:rPr>
          <w:rFonts w:ascii="Times New Roman" w:hAnsi="Times New Roman" w:cs="Times New Roman"/>
          <w:sz w:val="28"/>
          <w:szCs w:val="28"/>
        </w:rPr>
        <w:t xml:space="preserve">-  Зверева Татьяна Анатольевна, учитель истории и обществознания КОГОБУ СШ с УИОП </w:t>
      </w:r>
      <w:proofErr w:type="spellStart"/>
      <w:r w:rsidRPr="00B6369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69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63699"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B63699" w:rsidRDefault="00B63699" w:rsidP="00B63699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3699">
        <w:rPr>
          <w:rFonts w:ascii="Times New Roman" w:hAnsi="Times New Roman" w:cs="Times New Roman"/>
          <w:sz w:val="28"/>
          <w:szCs w:val="28"/>
        </w:rPr>
        <w:t>Неустроева Светлана Геннадьевна, учитель русского языка и литературы МБОУ ООШ д. Канахинцы,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99">
        <w:rPr>
          <w:rFonts w:ascii="Times New Roman" w:hAnsi="Times New Roman" w:cs="Times New Roman"/>
          <w:sz w:val="28"/>
          <w:szCs w:val="28"/>
        </w:rPr>
        <w:t>региональной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699">
        <w:rPr>
          <w:rFonts w:ascii="Times New Roman" w:hAnsi="Times New Roman" w:cs="Times New Roman"/>
          <w:sz w:val="28"/>
          <w:szCs w:val="28"/>
        </w:rPr>
        <w:t>инновационной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F47E2" w:rsidRDefault="00B63699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47E2" w:rsidRPr="00DF4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E2" w:rsidRPr="00DF47E2">
        <w:rPr>
          <w:rFonts w:ascii="Times New Roman" w:hAnsi="Times New Roman" w:cs="Times New Roman"/>
          <w:sz w:val="28"/>
          <w:szCs w:val="28"/>
        </w:rPr>
        <w:t>Сотонина</w:t>
      </w:r>
      <w:proofErr w:type="spellEnd"/>
      <w:r w:rsidR="00DF47E2" w:rsidRPr="00DF47E2">
        <w:rPr>
          <w:rFonts w:ascii="Times New Roman" w:hAnsi="Times New Roman" w:cs="Times New Roman"/>
          <w:sz w:val="28"/>
          <w:szCs w:val="28"/>
        </w:rPr>
        <w:t xml:space="preserve"> Светлана Владимировна, начальник управления образования администрации Унинского муниципального округа Кировской области (по согласованию);</w:t>
      </w:r>
    </w:p>
    <w:p w:rsidR="00261D43" w:rsidRDefault="00261D43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Сорокина Елена Николаевна</w:t>
      </w:r>
      <w:r w:rsidR="002C42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DA45CA">
        <w:rPr>
          <w:rFonts w:ascii="Times New Roman" w:hAnsi="Times New Roman" w:cs="Times New Roman"/>
          <w:sz w:val="28"/>
          <w:szCs w:val="28"/>
        </w:rPr>
        <w:t>КОГОБУ С</w:t>
      </w:r>
      <w:r w:rsidRPr="00261D43">
        <w:rPr>
          <w:rFonts w:ascii="Times New Roman" w:hAnsi="Times New Roman" w:cs="Times New Roman"/>
          <w:sz w:val="28"/>
          <w:szCs w:val="28"/>
        </w:rPr>
        <w:t xml:space="preserve">Ш с УИОП </w:t>
      </w:r>
      <w:proofErr w:type="spellStart"/>
      <w:r w:rsidRPr="00261D4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2C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1D4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61D43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B63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33E43" w:rsidRDefault="00533E43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4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3E43">
        <w:rPr>
          <w:rFonts w:ascii="Times New Roman" w:hAnsi="Times New Roman" w:cs="Times New Roman"/>
          <w:sz w:val="28"/>
          <w:szCs w:val="28"/>
        </w:rPr>
        <w:t>Чмуневич</w:t>
      </w:r>
      <w:proofErr w:type="spellEnd"/>
      <w:r w:rsidRPr="00533E43">
        <w:rPr>
          <w:rFonts w:ascii="Times New Roman" w:hAnsi="Times New Roman" w:cs="Times New Roman"/>
          <w:sz w:val="28"/>
          <w:szCs w:val="28"/>
        </w:rPr>
        <w:t xml:space="preserve"> Любовь Вениаминовна, директор МБУК «</w:t>
      </w:r>
      <w:proofErr w:type="spellStart"/>
      <w:r w:rsidRPr="00533E43">
        <w:rPr>
          <w:rFonts w:ascii="Times New Roman" w:hAnsi="Times New Roman" w:cs="Times New Roman"/>
          <w:sz w:val="28"/>
          <w:szCs w:val="28"/>
        </w:rPr>
        <w:t>Унинский</w:t>
      </w:r>
      <w:proofErr w:type="spellEnd"/>
      <w:r w:rsidRPr="00533E43">
        <w:rPr>
          <w:rFonts w:ascii="Times New Roman" w:hAnsi="Times New Roman" w:cs="Times New Roman"/>
          <w:sz w:val="28"/>
          <w:szCs w:val="28"/>
        </w:rPr>
        <w:t xml:space="preserve"> историко – краеведческий музей» (по согласованию);</w:t>
      </w:r>
    </w:p>
    <w:p w:rsidR="004514C1" w:rsidRPr="00DF47E2" w:rsidRDefault="00EF7088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514C1" w:rsidRPr="00DF4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Шкляева Ольга Николаевна</w:t>
      </w:r>
      <w:r w:rsidR="003C0BA6" w:rsidRPr="00DF47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C0BA6" w:rsidRPr="00DF47E2">
        <w:rPr>
          <w:rFonts w:ascii="Times New Roman" w:hAnsi="Times New Roman" w:cs="Times New Roman"/>
          <w:sz w:val="28"/>
          <w:szCs w:val="28"/>
        </w:rPr>
        <w:t xml:space="preserve">музыкальный руководитель МБДОУ детский сад «Ручеек» </w:t>
      </w:r>
      <w:proofErr w:type="spellStart"/>
      <w:r w:rsidR="003C0BA6" w:rsidRPr="00DF47E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="002C4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BA6" w:rsidRPr="00DF47E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0BA6" w:rsidRPr="00DF47E2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3C0BA6" w:rsidRPr="00DF47E2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DF47E2" w:rsidRPr="00C91B88" w:rsidRDefault="00DA45CA" w:rsidP="00DF47E2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47E2" w:rsidRPr="00C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Шмакова Елена Сергеевна, директор МБУ ДО ЦВР </w:t>
      </w:r>
      <w:proofErr w:type="spellStart"/>
      <w:r w:rsidR="00DF47E2" w:rsidRPr="00C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proofErr w:type="gramStart"/>
      <w:r w:rsidR="002C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F47E2" w:rsidRPr="00C91B8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DF47E2" w:rsidRPr="00C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proofErr w:type="spellEnd"/>
      <w:r w:rsidR="00DF47E2" w:rsidRPr="00C91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AB3A43" w:rsidRPr="00DF47E2" w:rsidRDefault="00EF7088" w:rsidP="00DF47E2">
      <w:pPr>
        <w:pStyle w:val="a9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7E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3A43" w:rsidRPr="00DF47E2">
        <w:rPr>
          <w:rFonts w:ascii="Times New Roman" w:hAnsi="Times New Roman" w:cs="Times New Roman"/>
          <w:sz w:val="28"/>
          <w:szCs w:val="28"/>
        </w:rPr>
        <w:t>Щелчкова</w:t>
      </w:r>
      <w:proofErr w:type="spellEnd"/>
      <w:r w:rsidR="00AB3A43" w:rsidRPr="00DF47E2">
        <w:rPr>
          <w:rFonts w:ascii="Times New Roman" w:hAnsi="Times New Roman" w:cs="Times New Roman"/>
          <w:sz w:val="28"/>
          <w:szCs w:val="28"/>
        </w:rPr>
        <w:t xml:space="preserve"> Татьяна Александровна, помощник благочинно</w:t>
      </w:r>
      <w:r w:rsidRPr="00DF47E2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Pr="00DF47E2">
        <w:rPr>
          <w:rFonts w:ascii="Times New Roman" w:hAnsi="Times New Roman" w:cs="Times New Roman"/>
          <w:sz w:val="28"/>
          <w:szCs w:val="28"/>
        </w:rPr>
        <w:t>Кстининского</w:t>
      </w:r>
      <w:proofErr w:type="spellEnd"/>
      <w:r w:rsidRPr="00DF47E2">
        <w:rPr>
          <w:rFonts w:ascii="Times New Roman" w:hAnsi="Times New Roman" w:cs="Times New Roman"/>
          <w:sz w:val="28"/>
          <w:szCs w:val="28"/>
        </w:rPr>
        <w:t xml:space="preserve"> округа Вятской Е</w:t>
      </w:r>
      <w:r w:rsidR="00AB3A43" w:rsidRPr="00DF47E2">
        <w:rPr>
          <w:rFonts w:ascii="Times New Roman" w:hAnsi="Times New Roman" w:cs="Times New Roman"/>
          <w:sz w:val="28"/>
          <w:szCs w:val="28"/>
        </w:rPr>
        <w:t>пархии (по согласованию).</w:t>
      </w:r>
    </w:p>
    <w:p w:rsidR="00AB3A43" w:rsidRPr="00503ECE" w:rsidRDefault="00AB3A43" w:rsidP="00AB3A43">
      <w:pPr>
        <w:pStyle w:val="a4"/>
        <w:spacing w:after="0"/>
        <w:ind w:left="709"/>
        <w:jc w:val="both"/>
        <w:rPr>
          <w:szCs w:val="28"/>
        </w:rPr>
      </w:pPr>
      <w:r w:rsidRPr="00503ECE">
        <w:rPr>
          <w:szCs w:val="28"/>
        </w:rPr>
        <w:t>5.5. Руководители секций:</w:t>
      </w:r>
    </w:p>
    <w:p w:rsidR="00261D43" w:rsidRPr="00BF5321" w:rsidRDefault="0034247A" w:rsidP="00261D43">
      <w:pPr>
        <w:shd w:val="clear" w:color="auto" w:fill="FFFFFF"/>
        <w:spacing w:before="180" w:after="180" w:line="240" w:lineRule="auto"/>
        <w:ind w:firstLine="708"/>
        <w:jc w:val="both"/>
      </w:pPr>
      <w:r>
        <w:rPr>
          <w:szCs w:val="28"/>
        </w:rPr>
        <w:t>I секция -</w:t>
      </w:r>
      <w:r w:rsidR="00B63699">
        <w:rPr>
          <w:szCs w:val="28"/>
        </w:rPr>
        <w:t xml:space="preserve"> </w:t>
      </w:r>
      <w:r w:rsidR="00AB3A43" w:rsidRPr="00BF5321">
        <w:rPr>
          <w:szCs w:val="28"/>
        </w:rPr>
        <w:t xml:space="preserve">педагогическая </w:t>
      </w:r>
      <w:r w:rsidR="00DF47E2" w:rsidRPr="00BF5321">
        <w:t>«Духовные истоки Победы: взаимосвязь поколений»</w:t>
      </w:r>
      <w:r w:rsidR="00DA45CA">
        <w:t>;</w:t>
      </w:r>
    </w:p>
    <w:p w:rsidR="00AB3A43" w:rsidRPr="00BF5321" w:rsidRDefault="00DF47E2" w:rsidP="00261D43">
      <w:pPr>
        <w:shd w:val="clear" w:color="auto" w:fill="FFFFFF"/>
        <w:spacing w:before="180" w:after="180" w:line="240" w:lineRule="auto"/>
        <w:ind w:firstLine="708"/>
        <w:jc w:val="both"/>
      </w:pPr>
      <w:r w:rsidRPr="00BF5321">
        <w:t>-</w:t>
      </w:r>
      <w:r w:rsidR="00445EF4" w:rsidRPr="00BF5321">
        <w:rPr>
          <w:szCs w:val="28"/>
        </w:rPr>
        <w:t xml:space="preserve"> Неустроева Светлана Геннадьевна</w:t>
      </w:r>
      <w:r w:rsidR="0052207A" w:rsidRPr="00BF5321">
        <w:rPr>
          <w:szCs w:val="28"/>
        </w:rPr>
        <w:t>,</w:t>
      </w:r>
      <w:r w:rsidR="007925CF" w:rsidRPr="00BF5321">
        <w:rPr>
          <w:szCs w:val="28"/>
        </w:rPr>
        <w:t xml:space="preserve"> учитель русского языка и литературы МБОУ ООШ д. Канахинцы, </w:t>
      </w:r>
      <w:r w:rsidR="001D5461" w:rsidRPr="00BF5321">
        <w:rPr>
          <w:szCs w:val="28"/>
        </w:rPr>
        <w:t>координато</w:t>
      </w:r>
      <w:r w:rsidR="00B63699">
        <w:rPr>
          <w:szCs w:val="28"/>
        </w:rPr>
        <w:t xml:space="preserve">р региональной </w:t>
      </w:r>
      <w:r w:rsidR="001D5461" w:rsidRPr="00BF5321">
        <w:rPr>
          <w:szCs w:val="28"/>
        </w:rPr>
        <w:t xml:space="preserve">инновационной </w:t>
      </w:r>
      <w:r w:rsidR="007925CF" w:rsidRPr="00BF5321">
        <w:rPr>
          <w:szCs w:val="28"/>
        </w:rPr>
        <w:t>площадки</w:t>
      </w:r>
      <w:r w:rsidR="00AB3A43" w:rsidRPr="00BF5321">
        <w:rPr>
          <w:szCs w:val="28"/>
        </w:rPr>
        <w:t>;</w:t>
      </w:r>
    </w:p>
    <w:p w:rsidR="00261D43" w:rsidRPr="00BF5321" w:rsidRDefault="00AB3A43" w:rsidP="00AB3A43">
      <w:pPr>
        <w:spacing w:after="0"/>
        <w:ind w:firstLine="709"/>
        <w:jc w:val="both"/>
        <w:rPr>
          <w:szCs w:val="28"/>
        </w:rPr>
      </w:pPr>
      <w:r w:rsidRPr="00051AAB">
        <w:rPr>
          <w:szCs w:val="28"/>
        </w:rPr>
        <w:t xml:space="preserve">II секция </w:t>
      </w:r>
      <w:r w:rsidR="0034247A">
        <w:rPr>
          <w:szCs w:val="28"/>
        </w:rPr>
        <w:t xml:space="preserve">- </w:t>
      </w:r>
      <w:r w:rsidR="00DF47E2" w:rsidRPr="00051AAB">
        <w:rPr>
          <w:szCs w:val="28"/>
        </w:rPr>
        <w:t>молодежная</w:t>
      </w:r>
      <w:r w:rsidR="00B63699">
        <w:rPr>
          <w:szCs w:val="28"/>
        </w:rPr>
        <w:t xml:space="preserve"> </w:t>
      </w:r>
      <w:r w:rsidR="005508B9">
        <w:rPr>
          <w:szCs w:val="28"/>
        </w:rPr>
        <w:t>«Диалог поколений». «Вера в вопросах</w:t>
      </w:r>
      <w:r w:rsidR="00DF47E2" w:rsidRPr="00BF5321">
        <w:rPr>
          <w:szCs w:val="28"/>
        </w:rPr>
        <w:t>»</w:t>
      </w:r>
      <w:r w:rsidR="00DA45CA">
        <w:rPr>
          <w:szCs w:val="28"/>
        </w:rPr>
        <w:t>;</w:t>
      </w:r>
    </w:p>
    <w:p w:rsidR="00AB3A43" w:rsidRPr="00BF5321" w:rsidRDefault="00445EF4" w:rsidP="00AB3A43">
      <w:pPr>
        <w:spacing w:after="0"/>
        <w:ind w:firstLine="709"/>
        <w:jc w:val="both"/>
        <w:rPr>
          <w:szCs w:val="28"/>
        </w:rPr>
      </w:pPr>
      <w:r w:rsidRPr="00BF5321">
        <w:rPr>
          <w:szCs w:val="28"/>
        </w:rPr>
        <w:t xml:space="preserve">- Зверева Татьяна </w:t>
      </w:r>
      <w:r w:rsidR="001F3F86" w:rsidRPr="00BF5321">
        <w:rPr>
          <w:szCs w:val="28"/>
        </w:rPr>
        <w:t>Анато</w:t>
      </w:r>
      <w:r w:rsidRPr="00BF5321">
        <w:rPr>
          <w:szCs w:val="28"/>
        </w:rPr>
        <w:t>льевна</w:t>
      </w:r>
      <w:r w:rsidR="0052207A" w:rsidRPr="00BF5321">
        <w:rPr>
          <w:szCs w:val="28"/>
        </w:rPr>
        <w:t xml:space="preserve">, </w:t>
      </w:r>
      <w:r w:rsidR="007925CF" w:rsidRPr="00BF5321">
        <w:rPr>
          <w:szCs w:val="28"/>
        </w:rPr>
        <w:t xml:space="preserve">учитель истории и обществознания </w:t>
      </w:r>
      <w:r w:rsidR="0052207A" w:rsidRPr="00BF5321">
        <w:rPr>
          <w:szCs w:val="28"/>
        </w:rPr>
        <w:t xml:space="preserve">КОГОБУ СШ с УИОП </w:t>
      </w:r>
      <w:proofErr w:type="spellStart"/>
      <w:r w:rsidR="0052207A" w:rsidRPr="00BF5321">
        <w:rPr>
          <w:szCs w:val="28"/>
        </w:rPr>
        <w:t>пгт</w:t>
      </w:r>
      <w:proofErr w:type="spellEnd"/>
      <w:proofErr w:type="gramStart"/>
      <w:r w:rsidR="00B63699">
        <w:rPr>
          <w:szCs w:val="28"/>
        </w:rPr>
        <w:t xml:space="preserve"> </w:t>
      </w:r>
      <w:proofErr w:type="spellStart"/>
      <w:r w:rsidR="007925CF" w:rsidRPr="00BF5321">
        <w:rPr>
          <w:szCs w:val="28"/>
        </w:rPr>
        <w:t>У</w:t>
      </w:r>
      <w:proofErr w:type="gramEnd"/>
      <w:r w:rsidR="007925CF" w:rsidRPr="00BF5321">
        <w:rPr>
          <w:szCs w:val="28"/>
        </w:rPr>
        <w:t>ни</w:t>
      </w:r>
      <w:proofErr w:type="spellEnd"/>
      <w:r w:rsidR="0037388F" w:rsidRPr="00BF5321">
        <w:rPr>
          <w:szCs w:val="28"/>
        </w:rPr>
        <w:t>;</w:t>
      </w:r>
    </w:p>
    <w:p w:rsidR="00DF47E2" w:rsidRPr="00BF5321" w:rsidRDefault="004A441A" w:rsidP="00261D43">
      <w:pPr>
        <w:shd w:val="clear" w:color="auto" w:fill="FFFFFF"/>
        <w:spacing w:before="180" w:after="180" w:line="240" w:lineRule="auto"/>
        <w:ind w:firstLine="708"/>
        <w:jc w:val="both"/>
      </w:pPr>
      <w:r w:rsidRPr="00051AAB">
        <w:rPr>
          <w:szCs w:val="28"/>
        </w:rPr>
        <w:t xml:space="preserve">III секция </w:t>
      </w:r>
      <w:r w:rsidR="0034247A">
        <w:rPr>
          <w:szCs w:val="28"/>
        </w:rPr>
        <w:t xml:space="preserve">- </w:t>
      </w:r>
      <w:r w:rsidRPr="00051AAB">
        <w:rPr>
          <w:szCs w:val="28"/>
        </w:rPr>
        <w:t>культурологическая</w:t>
      </w:r>
      <w:r w:rsidR="00B63699">
        <w:rPr>
          <w:szCs w:val="28"/>
        </w:rPr>
        <w:t xml:space="preserve"> </w:t>
      </w:r>
      <w:r w:rsidR="00DF47E2" w:rsidRPr="00BF5321">
        <w:t xml:space="preserve">«Война за ценности и смыслы. Тема Великой войны и Великой Победы в деятельности учреждений культуры» </w:t>
      </w:r>
    </w:p>
    <w:p w:rsidR="00AB3A43" w:rsidRPr="00BF5321" w:rsidRDefault="00261D43" w:rsidP="002C4246">
      <w:pPr>
        <w:spacing w:after="0"/>
        <w:ind w:firstLine="708"/>
        <w:jc w:val="both"/>
        <w:rPr>
          <w:szCs w:val="28"/>
        </w:rPr>
      </w:pPr>
      <w:r w:rsidRPr="00BF5321">
        <w:rPr>
          <w:szCs w:val="28"/>
        </w:rPr>
        <w:t xml:space="preserve">- </w:t>
      </w:r>
      <w:proofErr w:type="spellStart"/>
      <w:r w:rsidR="00AB3A43" w:rsidRPr="00BF5321">
        <w:rPr>
          <w:szCs w:val="28"/>
        </w:rPr>
        <w:t>Чмуневич</w:t>
      </w:r>
      <w:proofErr w:type="spellEnd"/>
      <w:r w:rsidR="00AB3A43" w:rsidRPr="00BF5321">
        <w:rPr>
          <w:szCs w:val="28"/>
        </w:rPr>
        <w:t xml:space="preserve"> Любовь Вениаминовна</w:t>
      </w:r>
      <w:r w:rsidR="0052207A" w:rsidRPr="00BF5321">
        <w:rPr>
          <w:szCs w:val="28"/>
        </w:rPr>
        <w:t xml:space="preserve">, </w:t>
      </w:r>
      <w:r w:rsidR="007925CF" w:rsidRPr="00BF5321">
        <w:rPr>
          <w:rFonts w:eastAsia="Times New Roman" w:cs="Times New Roman"/>
          <w:szCs w:val="28"/>
          <w:lang w:eastAsia="ru-RU"/>
        </w:rPr>
        <w:t>директор МБУК «</w:t>
      </w:r>
      <w:proofErr w:type="spellStart"/>
      <w:r w:rsidR="007925CF" w:rsidRPr="00BF5321">
        <w:rPr>
          <w:rFonts w:eastAsia="Times New Roman" w:cs="Times New Roman"/>
          <w:szCs w:val="28"/>
          <w:lang w:eastAsia="ru-RU"/>
        </w:rPr>
        <w:t>Унинский</w:t>
      </w:r>
      <w:proofErr w:type="spellEnd"/>
      <w:r w:rsidR="00B63699">
        <w:rPr>
          <w:rFonts w:eastAsia="Times New Roman" w:cs="Times New Roman"/>
          <w:szCs w:val="28"/>
          <w:lang w:eastAsia="ru-RU"/>
        </w:rPr>
        <w:t xml:space="preserve"> </w:t>
      </w:r>
      <w:r w:rsidR="0052207A" w:rsidRPr="00BF5321">
        <w:rPr>
          <w:rFonts w:eastAsia="Times New Roman" w:cs="Times New Roman"/>
          <w:szCs w:val="28"/>
          <w:lang w:eastAsia="ru-RU"/>
        </w:rPr>
        <w:t>историко–</w:t>
      </w:r>
      <w:r w:rsidR="007925CF" w:rsidRPr="00BF5321">
        <w:rPr>
          <w:rFonts w:eastAsia="Times New Roman" w:cs="Times New Roman"/>
          <w:szCs w:val="28"/>
          <w:lang w:eastAsia="ru-RU"/>
        </w:rPr>
        <w:t>краеведческий музей»</w:t>
      </w:r>
      <w:r w:rsidR="0037388F" w:rsidRPr="00BF5321">
        <w:rPr>
          <w:szCs w:val="28"/>
        </w:rPr>
        <w:t>.</w:t>
      </w:r>
    </w:p>
    <w:p w:rsidR="00DF47E2" w:rsidRDefault="00DF47E2" w:rsidP="002C4246">
      <w:pPr>
        <w:shd w:val="clear" w:color="auto" w:fill="FFFFFF"/>
        <w:spacing w:before="180" w:after="180" w:line="240" w:lineRule="auto"/>
        <w:ind w:left="708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szCs w:val="28"/>
        </w:rPr>
        <w:lastRenderedPageBreak/>
        <w:t>I</w:t>
      </w:r>
      <w:r>
        <w:rPr>
          <w:szCs w:val="28"/>
          <w:lang w:val="en-US"/>
        </w:rPr>
        <w:t>V</w:t>
      </w:r>
      <w:r w:rsidRPr="004A441A">
        <w:rPr>
          <w:szCs w:val="28"/>
        </w:rPr>
        <w:t xml:space="preserve"> секция </w:t>
      </w:r>
      <w:r w:rsidR="0034247A">
        <w:rPr>
          <w:szCs w:val="28"/>
        </w:rPr>
        <w:t xml:space="preserve">- </w:t>
      </w:r>
      <w:r w:rsidRPr="00051AAB">
        <w:rPr>
          <w:szCs w:val="28"/>
        </w:rPr>
        <w:t xml:space="preserve">краеведческая </w:t>
      </w:r>
      <w:r w:rsidRPr="00D7310E">
        <w:rPr>
          <w:szCs w:val="28"/>
        </w:rPr>
        <w:t>«Победа как феномен русской цивилизации</w:t>
      </w:r>
      <w:r w:rsidRPr="00D7310E">
        <w:rPr>
          <w:rFonts w:eastAsia="Times New Roman" w:cs="Times New Roman"/>
          <w:szCs w:val="28"/>
          <w:lang w:eastAsia="ru-RU"/>
        </w:rPr>
        <w:t xml:space="preserve">» - Шмакова Елена Сергеевна, директор МБУ ДО ЦВР </w:t>
      </w:r>
      <w:proofErr w:type="spellStart"/>
      <w:r w:rsidRPr="00D7310E">
        <w:rPr>
          <w:rFonts w:eastAsia="Times New Roman" w:cs="Times New Roman"/>
          <w:szCs w:val="28"/>
          <w:lang w:eastAsia="ru-RU"/>
        </w:rPr>
        <w:t>пгт</w:t>
      </w:r>
      <w:proofErr w:type="spellEnd"/>
      <w:proofErr w:type="gramStart"/>
      <w:r w:rsidR="00B6369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7310E">
        <w:rPr>
          <w:rFonts w:eastAsia="Times New Roman" w:cs="Times New Roman"/>
          <w:szCs w:val="28"/>
          <w:lang w:eastAsia="ru-RU"/>
        </w:rPr>
        <w:t>У</w:t>
      </w:r>
      <w:proofErr w:type="gramEnd"/>
      <w:r w:rsidRPr="00D7310E">
        <w:rPr>
          <w:rFonts w:eastAsia="Times New Roman" w:cs="Times New Roman"/>
          <w:szCs w:val="28"/>
          <w:lang w:eastAsia="ru-RU"/>
        </w:rPr>
        <w:t>ни</w:t>
      </w:r>
      <w:proofErr w:type="spellEnd"/>
      <w:r w:rsidR="00B63699">
        <w:rPr>
          <w:rFonts w:eastAsia="Times New Roman" w:cs="Times New Roman"/>
          <w:szCs w:val="28"/>
          <w:lang w:eastAsia="ru-RU"/>
        </w:rPr>
        <w:t>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Руководители секций</w:t>
      </w:r>
      <w:r w:rsidR="00DF47E2">
        <w:rPr>
          <w:szCs w:val="28"/>
        </w:rPr>
        <w:t>:</w:t>
      </w:r>
    </w:p>
    <w:p w:rsidR="00AB3A43" w:rsidRPr="00503ECE" w:rsidRDefault="00AB3A43" w:rsidP="00EF7088">
      <w:pPr>
        <w:spacing w:after="0"/>
        <w:jc w:val="both"/>
        <w:rPr>
          <w:szCs w:val="28"/>
        </w:rPr>
      </w:pPr>
      <w:r w:rsidRPr="00503ECE">
        <w:rPr>
          <w:szCs w:val="28"/>
        </w:rPr>
        <w:t xml:space="preserve">- формируют программу секций и предоставляют их в оргкомитет за </w:t>
      </w:r>
      <w:r w:rsidR="001F3F86">
        <w:rPr>
          <w:szCs w:val="28"/>
        </w:rPr>
        <w:t xml:space="preserve">10 дней </w:t>
      </w:r>
      <w:r w:rsidRPr="00503ECE">
        <w:rPr>
          <w:szCs w:val="28"/>
        </w:rPr>
        <w:t xml:space="preserve"> до проведения Чтений;</w:t>
      </w:r>
    </w:p>
    <w:p w:rsidR="00AB3A43" w:rsidRPr="00503ECE" w:rsidRDefault="00AB3A43" w:rsidP="00EF7088">
      <w:pPr>
        <w:spacing w:after="0"/>
        <w:jc w:val="both"/>
        <w:rPr>
          <w:szCs w:val="28"/>
        </w:rPr>
      </w:pPr>
      <w:r w:rsidRPr="00503ECE">
        <w:rPr>
          <w:szCs w:val="28"/>
        </w:rPr>
        <w:t>- участвуют в заседаниях оргкомитета.</w:t>
      </w:r>
    </w:p>
    <w:p w:rsidR="00AB3A43" w:rsidRPr="00503ECE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b/>
          <w:szCs w:val="28"/>
        </w:rPr>
        <w:t>6. Подведение итогов работы Чтений</w:t>
      </w:r>
      <w:r w:rsidRPr="00503ECE">
        <w:rPr>
          <w:szCs w:val="28"/>
        </w:rPr>
        <w:t>.</w:t>
      </w:r>
    </w:p>
    <w:p w:rsidR="00AB3A43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6.1. По итогам работы Чтений все участники </w:t>
      </w:r>
      <w:r w:rsidR="00EF7088">
        <w:rPr>
          <w:szCs w:val="28"/>
        </w:rPr>
        <w:t>получают сертификаты об участии.</w:t>
      </w:r>
    </w:p>
    <w:p w:rsidR="00AB3A43" w:rsidRDefault="00EF7088" w:rsidP="00EF7088">
      <w:pPr>
        <w:spacing w:after="0"/>
        <w:ind w:firstLine="708"/>
        <w:rPr>
          <w:szCs w:val="28"/>
        </w:rPr>
      </w:pPr>
      <w:r>
        <w:rPr>
          <w:szCs w:val="28"/>
        </w:rPr>
        <w:t>6.2</w:t>
      </w:r>
      <w:r w:rsidR="00AB3A43" w:rsidRPr="00503ECE">
        <w:rPr>
          <w:szCs w:val="28"/>
        </w:rPr>
        <w:t>. По итогам Чтений принимается резолюция.</w:t>
      </w:r>
    </w:p>
    <w:p w:rsidR="00AB3A43" w:rsidRPr="00503ECE" w:rsidRDefault="00AB3A43" w:rsidP="00AB3A43">
      <w:pPr>
        <w:spacing w:after="0"/>
        <w:ind w:firstLine="709"/>
        <w:jc w:val="both"/>
        <w:rPr>
          <w:b/>
          <w:bCs/>
          <w:szCs w:val="28"/>
        </w:rPr>
      </w:pPr>
      <w:r w:rsidRPr="00503ECE">
        <w:rPr>
          <w:b/>
          <w:bCs/>
          <w:szCs w:val="28"/>
        </w:rPr>
        <w:t>7. Финансирование Чтений.</w:t>
      </w:r>
    </w:p>
    <w:p w:rsidR="00640219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 xml:space="preserve">7.1. Финансирование Чтений осуществляется </w:t>
      </w:r>
      <w:r w:rsidR="00054005">
        <w:rPr>
          <w:szCs w:val="28"/>
        </w:rPr>
        <w:t xml:space="preserve">за счет </w:t>
      </w:r>
      <w:r w:rsidR="009016E4">
        <w:rPr>
          <w:szCs w:val="28"/>
        </w:rPr>
        <w:t xml:space="preserve">средств </w:t>
      </w:r>
      <w:r w:rsidR="00EF7088">
        <w:rPr>
          <w:szCs w:val="28"/>
        </w:rPr>
        <w:t>Ц</w:t>
      </w:r>
      <w:r w:rsidR="00EF7088" w:rsidRPr="00503ECE">
        <w:rPr>
          <w:szCs w:val="28"/>
        </w:rPr>
        <w:t xml:space="preserve">еркви благоверного </w:t>
      </w:r>
      <w:r w:rsidR="00EF7088">
        <w:rPr>
          <w:szCs w:val="28"/>
        </w:rPr>
        <w:t xml:space="preserve">великого </w:t>
      </w:r>
      <w:r w:rsidR="00EF7088" w:rsidRPr="00503ECE">
        <w:rPr>
          <w:szCs w:val="28"/>
        </w:rPr>
        <w:t>князя Александра Невского</w:t>
      </w:r>
      <w:r w:rsidR="00EF7088">
        <w:rPr>
          <w:szCs w:val="28"/>
        </w:rPr>
        <w:t xml:space="preserve"> поселка</w:t>
      </w:r>
      <w:proofErr w:type="gramStart"/>
      <w:r w:rsidR="00EF7088">
        <w:rPr>
          <w:szCs w:val="28"/>
        </w:rPr>
        <w:t xml:space="preserve"> У</w:t>
      </w:r>
      <w:proofErr w:type="gramEnd"/>
      <w:r w:rsidR="00EF7088">
        <w:rPr>
          <w:szCs w:val="28"/>
        </w:rPr>
        <w:t>ни</w:t>
      </w:r>
      <w:r w:rsidRPr="00503ECE">
        <w:rPr>
          <w:szCs w:val="28"/>
        </w:rPr>
        <w:t>,  благотворительных пожертвований</w:t>
      </w:r>
      <w:r w:rsidR="00640219">
        <w:rPr>
          <w:szCs w:val="28"/>
        </w:rPr>
        <w:t>.</w:t>
      </w:r>
    </w:p>
    <w:p w:rsidR="00AB3A43" w:rsidRPr="00503ECE" w:rsidRDefault="00AB3A43" w:rsidP="00AB3A43">
      <w:pPr>
        <w:spacing w:after="0"/>
        <w:ind w:firstLine="709"/>
        <w:jc w:val="both"/>
        <w:rPr>
          <w:b/>
          <w:szCs w:val="28"/>
        </w:rPr>
      </w:pPr>
      <w:r w:rsidRPr="00503ECE">
        <w:rPr>
          <w:b/>
          <w:szCs w:val="28"/>
        </w:rPr>
        <w:t>8. Контактная информация.</w:t>
      </w:r>
    </w:p>
    <w:p w:rsidR="00AB3A43" w:rsidRDefault="00AB3A43" w:rsidP="00AB3A43">
      <w:pPr>
        <w:spacing w:after="0"/>
        <w:ind w:firstLine="709"/>
        <w:jc w:val="both"/>
        <w:rPr>
          <w:szCs w:val="28"/>
        </w:rPr>
      </w:pPr>
      <w:r w:rsidRPr="00503ECE">
        <w:rPr>
          <w:szCs w:val="28"/>
        </w:rPr>
        <w:t>8.1. Контакты организаторов и</w:t>
      </w:r>
      <w:r w:rsidR="00FF2AEC">
        <w:rPr>
          <w:szCs w:val="28"/>
        </w:rPr>
        <w:t xml:space="preserve"> общая информация:</w:t>
      </w:r>
    </w:p>
    <w:p w:rsidR="00713D4E" w:rsidRDefault="00FF2AEC" w:rsidP="00640219">
      <w:pPr>
        <w:spacing w:after="0"/>
        <w:jc w:val="both"/>
        <w:rPr>
          <w:szCs w:val="28"/>
        </w:rPr>
      </w:pPr>
      <w:r w:rsidRPr="00503ECE">
        <w:rPr>
          <w:szCs w:val="28"/>
        </w:rPr>
        <w:t xml:space="preserve">Координатор (ответственный секретарь оргкомитета) </w:t>
      </w:r>
    </w:p>
    <w:p w:rsidR="00FF2AEC" w:rsidRPr="00503ECE" w:rsidRDefault="00FF2AEC" w:rsidP="00640219">
      <w:pPr>
        <w:spacing w:after="0"/>
        <w:jc w:val="both"/>
        <w:rPr>
          <w:rFonts w:ascii="Arial" w:hAnsi="Arial" w:cs="Arial"/>
          <w:color w:val="373737"/>
          <w:szCs w:val="28"/>
          <w:shd w:val="clear" w:color="auto" w:fill="FFFFFF"/>
        </w:rPr>
      </w:pPr>
      <w:proofErr w:type="spellStart"/>
      <w:r w:rsidRPr="00503ECE">
        <w:rPr>
          <w:szCs w:val="28"/>
        </w:rPr>
        <w:t>Чарушина</w:t>
      </w:r>
      <w:proofErr w:type="spellEnd"/>
      <w:r w:rsidRPr="00503ECE">
        <w:rPr>
          <w:szCs w:val="28"/>
        </w:rPr>
        <w:t xml:space="preserve"> Анастасия Николаевна </w:t>
      </w:r>
      <w:r w:rsidR="00B63699">
        <w:rPr>
          <w:szCs w:val="28"/>
        </w:rPr>
        <w:t xml:space="preserve">                                         </w:t>
      </w:r>
      <w:r w:rsidRPr="00503ECE">
        <w:rPr>
          <w:szCs w:val="28"/>
        </w:rPr>
        <w:t>8-912-823-76-86</w:t>
      </w:r>
    </w:p>
    <w:p w:rsidR="00713D4E" w:rsidRPr="001F51B1" w:rsidRDefault="001F51B1" w:rsidP="00C91B88">
      <w:pPr>
        <w:spacing w:after="0"/>
        <w:jc w:val="both"/>
        <w:rPr>
          <w:szCs w:val="28"/>
        </w:rPr>
      </w:pPr>
      <w:proofErr w:type="spellStart"/>
      <w:r w:rsidRPr="001F51B1">
        <w:rPr>
          <w:szCs w:val="28"/>
        </w:rPr>
        <w:t>Барабанова</w:t>
      </w:r>
      <w:proofErr w:type="spellEnd"/>
      <w:r w:rsidRPr="001F51B1">
        <w:rPr>
          <w:szCs w:val="28"/>
        </w:rPr>
        <w:t xml:space="preserve"> Надежда Викторовна                                           8-922-662-86-39 </w:t>
      </w:r>
    </w:p>
    <w:p w:rsidR="00C91B88" w:rsidRPr="001F51B1" w:rsidRDefault="00C91B88" w:rsidP="00C91B88">
      <w:pPr>
        <w:spacing w:after="0"/>
        <w:jc w:val="both"/>
        <w:rPr>
          <w:szCs w:val="28"/>
        </w:rPr>
      </w:pPr>
      <w:proofErr w:type="spellStart"/>
      <w:r w:rsidRPr="001F51B1">
        <w:rPr>
          <w:szCs w:val="28"/>
        </w:rPr>
        <w:t>Сотонина</w:t>
      </w:r>
      <w:proofErr w:type="spellEnd"/>
      <w:r w:rsidR="001F51B1" w:rsidRPr="001F51B1">
        <w:rPr>
          <w:szCs w:val="28"/>
        </w:rPr>
        <w:t xml:space="preserve"> Светлана Владимировна                                         8-922-904-16-26</w:t>
      </w:r>
    </w:p>
    <w:p w:rsidR="00AB3A43" w:rsidRDefault="00FF2AEC" w:rsidP="00B63699">
      <w:pPr>
        <w:spacing w:after="0"/>
        <w:ind w:left="708"/>
        <w:rPr>
          <w:szCs w:val="28"/>
        </w:rPr>
      </w:pPr>
      <w:r w:rsidRPr="00503ECE">
        <w:rPr>
          <w:szCs w:val="28"/>
        </w:rPr>
        <w:br/>
      </w:r>
      <w:r w:rsidR="00AB3A43" w:rsidRPr="00503ECE">
        <w:rPr>
          <w:szCs w:val="28"/>
        </w:rPr>
        <w:t>8.2.</w:t>
      </w:r>
      <w:r w:rsidR="00B929BA">
        <w:rPr>
          <w:szCs w:val="28"/>
        </w:rPr>
        <w:t xml:space="preserve">К данному Положению прилагаются </w:t>
      </w:r>
      <w:r w:rsidR="00640219">
        <w:rPr>
          <w:szCs w:val="28"/>
        </w:rPr>
        <w:t>П</w:t>
      </w:r>
      <w:r w:rsidR="00DF47E2">
        <w:rPr>
          <w:szCs w:val="28"/>
        </w:rPr>
        <w:t>рограмма Чтений (</w:t>
      </w:r>
      <w:r w:rsidR="003F51F9">
        <w:rPr>
          <w:szCs w:val="28"/>
        </w:rPr>
        <w:t>Приложение № 1</w:t>
      </w:r>
      <w:r w:rsidR="00DF47E2">
        <w:rPr>
          <w:szCs w:val="28"/>
        </w:rPr>
        <w:t>)</w:t>
      </w:r>
      <w:r w:rsidR="003F51F9">
        <w:rPr>
          <w:szCs w:val="28"/>
        </w:rPr>
        <w:t xml:space="preserve">, </w:t>
      </w:r>
      <w:r w:rsidR="00DF47E2">
        <w:rPr>
          <w:szCs w:val="28"/>
        </w:rPr>
        <w:t>анкета-заявка участника (</w:t>
      </w:r>
      <w:r w:rsidR="00AB3A43" w:rsidRPr="00503ECE">
        <w:rPr>
          <w:szCs w:val="28"/>
        </w:rPr>
        <w:t>Приложение №2</w:t>
      </w:r>
      <w:r w:rsidR="00DF47E2">
        <w:rPr>
          <w:szCs w:val="28"/>
        </w:rPr>
        <w:t>)</w:t>
      </w:r>
      <w:r w:rsidR="00AB3A43" w:rsidRPr="00503ECE">
        <w:rPr>
          <w:szCs w:val="28"/>
        </w:rPr>
        <w:t>.</w:t>
      </w:r>
    </w:p>
    <w:p w:rsidR="00640219" w:rsidRDefault="00640219" w:rsidP="00E669B3">
      <w:pPr>
        <w:spacing w:after="0"/>
        <w:rPr>
          <w:szCs w:val="28"/>
        </w:rPr>
      </w:pPr>
    </w:p>
    <w:p w:rsidR="00DF47E2" w:rsidRDefault="00DF47E2" w:rsidP="00E669B3">
      <w:pPr>
        <w:spacing w:after="0"/>
        <w:rPr>
          <w:szCs w:val="28"/>
        </w:rPr>
      </w:pPr>
    </w:p>
    <w:p w:rsidR="00DF47E2" w:rsidRDefault="00DF47E2" w:rsidP="00E669B3">
      <w:pPr>
        <w:spacing w:after="0"/>
        <w:rPr>
          <w:szCs w:val="28"/>
        </w:rPr>
      </w:pPr>
    </w:p>
    <w:p w:rsidR="00DF47E2" w:rsidRDefault="00DF47E2" w:rsidP="00E669B3">
      <w:pPr>
        <w:spacing w:after="0"/>
        <w:rPr>
          <w:szCs w:val="28"/>
        </w:rPr>
      </w:pPr>
    </w:p>
    <w:p w:rsidR="00DF47E2" w:rsidRDefault="00DF47E2" w:rsidP="00E669B3">
      <w:pPr>
        <w:spacing w:after="0"/>
        <w:rPr>
          <w:szCs w:val="28"/>
        </w:rPr>
      </w:pPr>
    </w:p>
    <w:p w:rsidR="00DF47E2" w:rsidRDefault="00DF47E2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C91B88" w:rsidRDefault="00C91B88" w:rsidP="00E669B3">
      <w:pPr>
        <w:spacing w:after="0"/>
        <w:rPr>
          <w:szCs w:val="28"/>
        </w:rPr>
      </w:pPr>
    </w:p>
    <w:p w:rsidR="004324F4" w:rsidRPr="00503ECE" w:rsidRDefault="004324F4" w:rsidP="00640219">
      <w:pPr>
        <w:spacing w:after="0"/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4324F4" w:rsidRPr="00503ECE" w:rsidRDefault="004324F4" w:rsidP="004324F4">
      <w:pPr>
        <w:spacing w:after="0"/>
        <w:ind w:firstLine="709"/>
        <w:jc w:val="both"/>
        <w:rPr>
          <w:szCs w:val="28"/>
        </w:rPr>
      </w:pPr>
    </w:p>
    <w:p w:rsidR="00713D4E" w:rsidRPr="00503ECE" w:rsidRDefault="00713D4E" w:rsidP="00713D4E">
      <w:pPr>
        <w:spacing w:after="0" w:line="240" w:lineRule="auto"/>
        <w:jc w:val="center"/>
        <w:rPr>
          <w:b/>
          <w:szCs w:val="28"/>
        </w:rPr>
      </w:pPr>
      <w:r w:rsidRPr="00713D4E">
        <w:rPr>
          <w:b/>
          <w:szCs w:val="28"/>
        </w:rPr>
        <w:t>Программа</w:t>
      </w:r>
      <w:r w:rsidR="00B63699">
        <w:rPr>
          <w:b/>
          <w:szCs w:val="28"/>
        </w:rPr>
        <w:t xml:space="preserve"> </w:t>
      </w:r>
      <w:r>
        <w:rPr>
          <w:b/>
          <w:szCs w:val="28"/>
        </w:rPr>
        <w:t>I</w:t>
      </w:r>
      <w:r>
        <w:rPr>
          <w:b/>
          <w:szCs w:val="28"/>
          <w:lang w:val="en-US"/>
        </w:rPr>
        <w:t>V</w:t>
      </w:r>
      <w:r w:rsidRPr="00503ECE">
        <w:rPr>
          <w:b/>
          <w:szCs w:val="28"/>
        </w:rPr>
        <w:t xml:space="preserve"> региональных Рождественских образовательных</w:t>
      </w:r>
    </w:p>
    <w:p w:rsidR="004324F4" w:rsidRDefault="00713D4E" w:rsidP="00713D4E">
      <w:pPr>
        <w:spacing w:after="0"/>
        <w:ind w:firstLine="709"/>
        <w:jc w:val="center"/>
        <w:rPr>
          <w:b/>
          <w:szCs w:val="28"/>
        </w:rPr>
      </w:pPr>
      <w:r w:rsidRPr="00503ECE">
        <w:rPr>
          <w:b/>
          <w:szCs w:val="28"/>
        </w:rPr>
        <w:t>Александро-Невских чтений</w:t>
      </w:r>
    </w:p>
    <w:p w:rsidR="00713D4E" w:rsidRPr="00503ECE" w:rsidRDefault="00713D4E" w:rsidP="00713D4E">
      <w:pPr>
        <w:spacing w:after="0"/>
        <w:ind w:firstLine="709"/>
        <w:jc w:val="center"/>
        <w:rPr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4324F4" w:rsidRPr="00503ECE" w:rsidTr="00EB4C47">
        <w:tc>
          <w:tcPr>
            <w:tcW w:w="2518" w:type="dxa"/>
          </w:tcPr>
          <w:p w:rsidR="004324F4" w:rsidRPr="00503ECE" w:rsidRDefault="004324F4" w:rsidP="00EB4C47">
            <w:pPr>
              <w:spacing w:after="0"/>
              <w:jc w:val="center"/>
              <w:rPr>
                <w:szCs w:val="28"/>
              </w:rPr>
            </w:pPr>
            <w:r w:rsidRPr="00503ECE">
              <w:rPr>
                <w:szCs w:val="28"/>
              </w:rPr>
              <w:t>9.00-10.00</w:t>
            </w:r>
          </w:p>
        </w:tc>
        <w:tc>
          <w:tcPr>
            <w:tcW w:w="7229" w:type="dxa"/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Регистрация участников Чтений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4324F4" w:rsidP="00EB4C47">
            <w:pPr>
              <w:spacing w:after="0"/>
              <w:jc w:val="center"/>
              <w:rPr>
                <w:szCs w:val="28"/>
              </w:rPr>
            </w:pPr>
            <w:r w:rsidRPr="00503ECE">
              <w:rPr>
                <w:szCs w:val="28"/>
              </w:rPr>
              <w:t>10.00-10.15</w:t>
            </w:r>
          </w:p>
        </w:tc>
        <w:tc>
          <w:tcPr>
            <w:tcW w:w="7229" w:type="dxa"/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Приветствие участников Чтений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4324F4" w:rsidP="00EB4C47">
            <w:pPr>
              <w:spacing w:after="0"/>
              <w:jc w:val="center"/>
              <w:rPr>
                <w:szCs w:val="28"/>
              </w:rPr>
            </w:pPr>
            <w:r w:rsidRPr="00503ECE">
              <w:rPr>
                <w:szCs w:val="28"/>
              </w:rPr>
              <w:t>10.15-11.15</w:t>
            </w:r>
          </w:p>
        </w:tc>
        <w:tc>
          <w:tcPr>
            <w:tcW w:w="7229" w:type="dxa"/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Пленарное заседание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34247A" w:rsidP="00EB4C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11.15-11.45</w:t>
            </w:r>
          </w:p>
        </w:tc>
        <w:tc>
          <w:tcPr>
            <w:tcW w:w="7229" w:type="dxa"/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Перерыв. Кофе - пауза</w:t>
            </w:r>
          </w:p>
        </w:tc>
      </w:tr>
      <w:tr w:rsidR="004324F4" w:rsidRPr="00503ECE" w:rsidTr="00EB4C47">
        <w:trPr>
          <w:trHeight w:val="415"/>
        </w:trPr>
        <w:tc>
          <w:tcPr>
            <w:tcW w:w="2518" w:type="dxa"/>
            <w:tcBorders>
              <w:bottom w:val="single" w:sz="4" w:space="0" w:color="auto"/>
            </w:tcBorders>
          </w:tcPr>
          <w:p w:rsidR="004324F4" w:rsidRPr="00503ECE" w:rsidRDefault="0034247A" w:rsidP="00EB4C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11.45-13.15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Работа секций</w:t>
            </w:r>
          </w:p>
        </w:tc>
      </w:tr>
      <w:tr w:rsidR="004324F4" w:rsidRPr="00503ECE" w:rsidTr="00EB4C47">
        <w:trPr>
          <w:trHeight w:val="222"/>
        </w:trPr>
        <w:tc>
          <w:tcPr>
            <w:tcW w:w="2518" w:type="dxa"/>
            <w:tcBorders>
              <w:top w:val="single" w:sz="4" w:space="0" w:color="auto"/>
            </w:tcBorders>
          </w:tcPr>
          <w:p w:rsidR="004324F4" w:rsidRPr="00503ECE" w:rsidRDefault="0034247A" w:rsidP="00EB4C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13.15-14.15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503ECE">
              <w:rPr>
                <w:szCs w:val="28"/>
              </w:rPr>
              <w:t>«Золотая лекция»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34247A" w:rsidP="00EB4C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14.15-14.45</w:t>
            </w:r>
          </w:p>
        </w:tc>
        <w:tc>
          <w:tcPr>
            <w:tcW w:w="7229" w:type="dxa"/>
            <w:vAlign w:val="center"/>
          </w:tcPr>
          <w:p w:rsidR="004324F4" w:rsidRPr="00503ECE" w:rsidRDefault="0034247A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34247A">
              <w:rPr>
                <w:szCs w:val="28"/>
              </w:rPr>
              <w:t>Литературно-музыкальный блок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34247A" w:rsidP="00EB4C47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14.45-15.00</w:t>
            </w:r>
          </w:p>
        </w:tc>
        <w:tc>
          <w:tcPr>
            <w:tcW w:w="7229" w:type="dxa"/>
            <w:vAlign w:val="center"/>
          </w:tcPr>
          <w:p w:rsidR="004324F4" w:rsidRPr="00713D4E" w:rsidRDefault="0034247A" w:rsidP="00EB4C47">
            <w:pPr>
              <w:spacing w:after="0" w:line="240" w:lineRule="auto"/>
              <w:ind w:firstLine="34"/>
              <w:rPr>
                <w:szCs w:val="28"/>
              </w:rPr>
            </w:pPr>
            <w:r w:rsidRPr="0034247A">
              <w:rPr>
                <w:szCs w:val="28"/>
              </w:rPr>
              <w:t>Подведение итогов Чтений</w:t>
            </w:r>
          </w:p>
        </w:tc>
      </w:tr>
      <w:tr w:rsidR="004324F4" w:rsidRPr="00503ECE" w:rsidTr="00EB4C47">
        <w:tc>
          <w:tcPr>
            <w:tcW w:w="2518" w:type="dxa"/>
          </w:tcPr>
          <w:p w:rsidR="004324F4" w:rsidRPr="00503ECE" w:rsidRDefault="004324F4" w:rsidP="00EB4C47">
            <w:pPr>
              <w:spacing w:after="0"/>
              <w:jc w:val="center"/>
              <w:rPr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4324F4" w:rsidRPr="00503ECE" w:rsidRDefault="004324F4" w:rsidP="00EB4C47">
            <w:pPr>
              <w:spacing w:after="0" w:line="240" w:lineRule="auto"/>
              <w:ind w:firstLine="34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4324F4" w:rsidRPr="00503ECE" w:rsidRDefault="004324F4" w:rsidP="004324F4">
      <w:pPr>
        <w:spacing w:after="0" w:line="240" w:lineRule="auto"/>
        <w:jc w:val="both"/>
        <w:rPr>
          <w:szCs w:val="28"/>
        </w:rPr>
      </w:pPr>
    </w:p>
    <w:p w:rsidR="004324F4" w:rsidRPr="00503ECE" w:rsidRDefault="004324F4" w:rsidP="004324F4">
      <w:pPr>
        <w:spacing w:after="181" w:line="259" w:lineRule="auto"/>
        <w:rPr>
          <w:szCs w:val="28"/>
        </w:rPr>
      </w:pPr>
    </w:p>
    <w:p w:rsidR="003F51F9" w:rsidRDefault="003F51F9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4324F4" w:rsidRDefault="004324F4" w:rsidP="00AB3A43">
      <w:pPr>
        <w:spacing w:after="0"/>
        <w:ind w:firstLine="709"/>
        <w:jc w:val="both"/>
        <w:rPr>
          <w:szCs w:val="28"/>
        </w:rPr>
      </w:pPr>
    </w:p>
    <w:p w:rsidR="003F51F9" w:rsidRPr="00503ECE" w:rsidRDefault="003F51F9" w:rsidP="00AB3A43">
      <w:pPr>
        <w:spacing w:after="0"/>
        <w:ind w:firstLine="709"/>
        <w:jc w:val="both"/>
        <w:rPr>
          <w:szCs w:val="28"/>
        </w:rPr>
      </w:pPr>
    </w:p>
    <w:p w:rsidR="00AB3A43" w:rsidRDefault="004324F4" w:rsidP="00AB3A43">
      <w:pPr>
        <w:spacing w:after="0"/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9016E4" w:rsidRPr="00503ECE" w:rsidRDefault="009016E4" w:rsidP="00AB3A43">
      <w:pPr>
        <w:spacing w:after="0"/>
        <w:jc w:val="right"/>
        <w:rPr>
          <w:szCs w:val="28"/>
        </w:rPr>
      </w:pPr>
    </w:p>
    <w:p w:rsidR="00713D4E" w:rsidRPr="000653D6" w:rsidRDefault="00AB3A43" w:rsidP="00713D4E">
      <w:pPr>
        <w:spacing w:after="0" w:line="240" w:lineRule="auto"/>
        <w:jc w:val="center"/>
        <w:rPr>
          <w:szCs w:val="28"/>
        </w:rPr>
      </w:pPr>
      <w:r w:rsidRPr="000653D6">
        <w:rPr>
          <w:szCs w:val="28"/>
        </w:rPr>
        <w:t>Анкета-заявка участника</w:t>
      </w:r>
      <w:r w:rsidR="00713D4E" w:rsidRPr="000653D6">
        <w:rPr>
          <w:szCs w:val="28"/>
        </w:rPr>
        <w:t xml:space="preserve">  I</w:t>
      </w:r>
      <w:r w:rsidR="00713D4E" w:rsidRPr="000653D6">
        <w:rPr>
          <w:szCs w:val="28"/>
          <w:lang w:val="en-US"/>
        </w:rPr>
        <w:t>V</w:t>
      </w:r>
      <w:r w:rsidR="00713D4E" w:rsidRPr="000653D6">
        <w:rPr>
          <w:szCs w:val="28"/>
        </w:rPr>
        <w:t xml:space="preserve"> региональных Рождественских образовательных</w:t>
      </w:r>
    </w:p>
    <w:p w:rsidR="00AB3A43" w:rsidRPr="000653D6" w:rsidRDefault="00713D4E" w:rsidP="00713D4E">
      <w:pPr>
        <w:spacing w:after="0"/>
        <w:jc w:val="center"/>
        <w:rPr>
          <w:szCs w:val="28"/>
        </w:rPr>
      </w:pPr>
      <w:r w:rsidRPr="000653D6">
        <w:rPr>
          <w:szCs w:val="28"/>
        </w:rPr>
        <w:t>Александро-Невских чтений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Наименование организации (полностью в соответствии с Уставом)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 xml:space="preserve">ФИО участника </w:t>
            </w:r>
            <w:r w:rsidR="00713D4E">
              <w:rPr>
                <w:szCs w:val="28"/>
              </w:rPr>
              <w:t>(</w:t>
            </w:r>
            <w:r w:rsidRPr="00503ECE">
              <w:rPr>
                <w:szCs w:val="28"/>
              </w:rPr>
              <w:t>полностью</w:t>
            </w:r>
            <w:r w:rsidR="00713D4E">
              <w:rPr>
                <w:szCs w:val="28"/>
              </w:rPr>
              <w:t>)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Должность</w:t>
            </w:r>
          </w:p>
          <w:p w:rsidR="00713D4E" w:rsidRPr="00503ECE" w:rsidRDefault="00713D4E" w:rsidP="007E05F5">
            <w:pPr>
              <w:spacing w:after="0"/>
              <w:jc w:val="both"/>
              <w:rPr>
                <w:szCs w:val="28"/>
              </w:rPr>
            </w:pPr>
          </w:p>
        </w:tc>
        <w:tc>
          <w:tcPr>
            <w:tcW w:w="5068" w:type="dxa"/>
          </w:tcPr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9016E4" w:rsidRPr="00503ECE" w:rsidTr="00640219">
        <w:tc>
          <w:tcPr>
            <w:tcW w:w="4503" w:type="dxa"/>
          </w:tcPr>
          <w:p w:rsidR="009016E4" w:rsidRPr="00503ECE" w:rsidRDefault="009016E4" w:rsidP="007E05F5">
            <w:pPr>
              <w:spacing w:after="0"/>
              <w:jc w:val="both"/>
              <w:rPr>
                <w:szCs w:val="28"/>
              </w:rPr>
            </w:pPr>
            <w:r>
              <w:rPr>
                <w:szCs w:val="28"/>
              </w:rPr>
              <w:t>Духовный сан</w:t>
            </w:r>
          </w:p>
        </w:tc>
        <w:tc>
          <w:tcPr>
            <w:tcW w:w="5068" w:type="dxa"/>
          </w:tcPr>
          <w:p w:rsidR="009016E4" w:rsidRDefault="009016E4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9016E4" w:rsidRPr="00503ECE" w:rsidRDefault="009016E4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Тема доклада (выступления)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Длительность выступления (мин)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rPr>
                <w:szCs w:val="28"/>
              </w:rPr>
            </w:pPr>
            <w:r w:rsidRPr="00503ECE">
              <w:rPr>
                <w:szCs w:val="28"/>
              </w:rPr>
              <w:t xml:space="preserve">Необходимое техническое сопровождение (указать какое) </w:t>
            </w:r>
          </w:p>
        </w:tc>
        <w:tc>
          <w:tcPr>
            <w:tcW w:w="5068" w:type="dxa"/>
          </w:tcPr>
          <w:p w:rsidR="00AB3A43" w:rsidRPr="00503ECE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Контактный телефон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  <w:tr w:rsidR="00AB3A43" w:rsidRPr="00503ECE" w:rsidTr="00640219">
        <w:tc>
          <w:tcPr>
            <w:tcW w:w="4503" w:type="dxa"/>
          </w:tcPr>
          <w:p w:rsidR="00AB3A43" w:rsidRPr="00503ECE" w:rsidRDefault="00AB3A43" w:rsidP="007E05F5">
            <w:pPr>
              <w:spacing w:after="0"/>
              <w:jc w:val="both"/>
              <w:rPr>
                <w:szCs w:val="28"/>
              </w:rPr>
            </w:pPr>
            <w:r w:rsidRPr="00503ECE">
              <w:rPr>
                <w:szCs w:val="28"/>
              </w:rPr>
              <w:t>Электронный адрес</w:t>
            </w:r>
          </w:p>
        </w:tc>
        <w:tc>
          <w:tcPr>
            <w:tcW w:w="5068" w:type="dxa"/>
          </w:tcPr>
          <w:p w:rsidR="00AB3A43" w:rsidRDefault="00AB3A43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  <w:p w:rsidR="00640219" w:rsidRPr="00503ECE" w:rsidRDefault="00640219" w:rsidP="007E05F5">
            <w:pPr>
              <w:spacing w:after="0"/>
              <w:ind w:firstLine="709"/>
              <w:jc w:val="both"/>
              <w:rPr>
                <w:szCs w:val="28"/>
              </w:rPr>
            </w:pPr>
          </w:p>
        </w:tc>
      </w:tr>
    </w:tbl>
    <w:p w:rsidR="00640219" w:rsidRDefault="00640219" w:rsidP="00640219">
      <w:pPr>
        <w:spacing w:after="0"/>
        <w:jc w:val="both"/>
        <w:rPr>
          <w:szCs w:val="28"/>
        </w:rPr>
      </w:pPr>
    </w:p>
    <w:p w:rsidR="00640219" w:rsidRDefault="00640219" w:rsidP="00640219">
      <w:pPr>
        <w:spacing w:after="0"/>
        <w:jc w:val="both"/>
        <w:rPr>
          <w:szCs w:val="28"/>
        </w:rPr>
      </w:pPr>
    </w:p>
    <w:p w:rsidR="008631FB" w:rsidRPr="00503ECE" w:rsidRDefault="008631FB" w:rsidP="00640219">
      <w:pPr>
        <w:spacing w:after="0"/>
        <w:jc w:val="both"/>
        <w:rPr>
          <w:szCs w:val="28"/>
        </w:rPr>
      </w:pPr>
      <w:r w:rsidRPr="00503ECE">
        <w:rPr>
          <w:szCs w:val="28"/>
        </w:rPr>
        <w:t xml:space="preserve">Электронный адрес для заявок (с указанием в теме «Заявка на </w:t>
      </w:r>
      <w:r w:rsidR="00713D4E">
        <w:rPr>
          <w:szCs w:val="28"/>
        </w:rPr>
        <w:t>Ч</w:t>
      </w:r>
      <w:r w:rsidRPr="00503ECE">
        <w:rPr>
          <w:szCs w:val="28"/>
        </w:rPr>
        <w:t xml:space="preserve">тения») и работ в электронном формате </w:t>
      </w:r>
      <w:hyperlink r:id="rId11" w:history="1">
        <w:r w:rsidRPr="00503ECE">
          <w:rPr>
            <w:rStyle w:val="a3"/>
            <w:szCs w:val="28"/>
            <w:lang w:val="en-US"/>
          </w:rPr>
          <w:t>Charushina</w:t>
        </w:r>
        <w:r w:rsidRPr="00503ECE">
          <w:rPr>
            <w:rStyle w:val="a3"/>
            <w:szCs w:val="28"/>
          </w:rPr>
          <w:t>.</w:t>
        </w:r>
        <w:r w:rsidRPr="00503ECE">
          <w:rPr>
            <w:rStyle w:val="a3"/>
            <w:szCs w:val="28"/>
            <w:lang w:val="en-US"/>
          </w:rPr>
          <w:t>a</w:t>
        </w:r>
        <w:r w:rsidRPr="00503ECE">
          <w:rPr>
            <w:rStyle w:val="a3"/>
            <w:szCs w:val="28"/>
          </w:rPr>
          <w:t>@</w:t>
        </w:r>
        <w:r w:rsidRPr="00503ECE">
          <w:rPr>
            <w:rStyle w:val="a3"/>
            <w:szCs w:val="28"/>
            <w:lang w:val="en-US"/>
          </w:rPr>
          <w:t>yandex</w:t>
        </w:r>
        <w:r w:rsidRPr="00503ECE">
          <w:rPr>
            <w:rStyle w:val="a3"/>
            <w:szCs w:val="28"/>
          </w:rPr>
          <w:t>.</w:t>
        </w:r>
        <w:r w:rsidRPr="00503ECE">
          <w:rPr>
            <w:rStyle w:val="a3"/>
            <w:szCs w:val="28"/>
            <w:lang w:val="en-US"/>
          </w:rPr>
          <w:t>ru</w:t>
        </w:r>
      </w:hyperlink>
    </w:p>
    <w:p w:rsidR="008631FB" w:rsidRDefault="008631FB" w:rsidP="008631FB">
      <w:pPr>
        <w:spacing w:after="0"/>
        <w:ind w:firstLine="709"/>
        <w:rPr>
          <w:szCs w:val="28"/>
        </w:rPr>
      </w:pPr>
    </w:p>
    <w:p w:rsidR="003F51F9" w:rsidRDefault="003F51F9" w:rsidP="00AB3A43">
      <w:pPr>
        <w:spacing w:after="0"/>
        <w:ind w:firstLine="709"/>
        <w:jc w:val="right"/>
        <w:rPr>
          <w:szCs w:val="28"/>
        </w:rPr>
      </w:pPr>
    </w:p>
    <w:p w:rsidR="003F51F9" w:rsidRDefault="003F51F9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713D4E" w:rsidRDefault="00713D4E" w:rsidP="00E84B34">
      <w:pPr>
        <w:spacing w:after="0"/>
        <w:ind w:firstLine="709"/>
        <w:rPr>
          <w:szCs w:val="28"/>
        </w:rPr>
      </w:pPr>
    </w:p>
    <w:p w:rsidR="00C92F6C" w:rsidRPr="00C92F6C" w:rsidRDefault="00E84B34" w:rsidP="009016E4">
      <w:pPr>
        <w:spacing w:after="0"/>
        <w:ind w:left="708" w:firstLine="709"/>
        <w:jc w:val="center"/>
        <w:rPr>
          <w:b/>
        </w:rPr>
      </w:pPr>
      <w:r w:rsidRPr="00C92F6C">
        <w:rPr>
          <w:b/>
        </w:rPr>
        <w:lastRenderedPageBreak/>
        <w:t>В ходе работы секций и пленарного заседания могут рассматриваться следующие темы:</w:t>
      </w:r>
    </w:p>
    <w:p w:rsidR="00C92F6C" w:rsidRDefault="004C31A6" w:rsidP="001F51B1">
      <w:pPr>
        <w:spacing w:after="0"/>
        <w:ind w:firstLine="709"/>
        <w:jc w:val="both"/>
      </w:pPr>
      <w:r>
        <w:t xml:space="preserve">1. </w:t>
      </w:r>
      <w:r w:rsidR="00E84B34">
        <w:t xml:space="preserve">Вклад жителей </w:t>
      </w:r>
      <w:r w:rsidR="00C92F6C">
        <w:t>Кировской</w:t>
      </w:r>
      <w:r w:rsidR="00E84B34">
        <w:t xml:space="preserve"> области </w:t>
      </w:r>
      <w:r w:rsidR="00C92F6C">
        <w:t xml:space="preserve">(Унинского района) </w:t>
      </w:r>
      <w:r w:rsidR="00E84B34">
        <w:t xml:space="preserve">в Великую Победу; </w:t>
      </w:r>
    </w:p>
    <w:p w:rsidR="00E84B34" w:rsidRDefault="001F51B1" w:rsidP="00C92F6C">
      <w:pPr>
        <w:spacing w:after="0"/>
        <w:ind w:firstLine="709"/>
        <w:jc w:val="both"/>
      </w:pPr>
      <w:r>
        <w:t>2</w:t>
      </w:r>
      <w:r w:rsidR="00E84B34">
        <w:t>.</w:t>
      </w:r>
      <w:r w:rsidR="004C31A6">
        <w:t xml:space="preserve"> </w:t>
      </w:r>
      <w:r w:rsidR="00E84B34">
        <w:t xml:space="preserve">Художественная литература - источник исторической правды и хранилище памяти поколений о Великой Отечественной войне; </w:t>
      </w:r>
    </w:p>
    <w:p w:rsidR="00E84B34" w:rsidRDefault="001F51B1" w:rsidP="00C92F6C">
      <w:pPr>
        <w:spacing w:after="0"/>
        <w:ind w:firstLine="709"/>
        <w:jc w:val="both"/>
      </w:pPr>
      <w:r>
        <w:t>3</w:t>
      </w:r>
      <w:r w:rsidR="00E84B34">
        <w:t>.</w:t>
      </w:r>
      <w:r w:rsidR="004C31A6">
        <w:t xml:space="preserve"> </w:t>
      </w:r>
      <w:r w:rsidR="00E84B34">
        <w:t xml:space="preserve">След войны в истории моей семьи; </w:t>
      </w:r>
    </w:p>
    <w:p w:rsidR="00E84B34" w:rsidRDefault="001F51B1" w:rsidP="00C92F6C">
      <w:pPr>
        <w:spacing w:after="0"/>
        <w:ind w:firstLine="709"/>
        <w:jc w:val="both"/>
      </w:pPr>
      <w:r>
        <w:t>4</w:t>
      </w:r>
      <w:r w:rsidR="00E84B34">
        <w:t>.</w:t>
      </w:r>
      <w:r w:rsidR="004C31A6">
        <w:t xml:space="preserve"> </w:t>
      </w:r>
      <w:r w:rsidR="00E84B34">
        <w:t>Рол</w:t>
      </w:r>
      <w:r w:rsidR="00C92F6C">
        <w:t>ь Православной Церкви в победе над фашизмом в</w:t>
      </w:r>
      <w:r w:rsidR="00E84B34">
        <w:t xml:space="preserve"> Великой Отечественной войне; </w:t>
      </w:r>
    </w:p>
    <w:p w:rsidR="00E84B34" w:rsidRDefault="001F51B1" w:rsidP="00C92F6C">
      <w:pPr>
        <w:spacing w:after="0"/>
        <w:ind w:firstLine="709"/>
        <w:jc w:val="both"/>
      </w:pPr>
      <w:r>
        <w:t>5</w:t>
      </w:r>
      <w:r w:rsidR="00E84B34">
        <w:t>.</w:t>
      </w:r>
      <w:r w:rsidR="004C31A6">
        <w:t xml:space="preserve"> </w:t>
      </w:r>
      <w:r w:rsidR="00E84B34">
        <w:t xml:space="preserve">Духовные корни победы; </w:t>
      </w:r>
    </w:p>
    <w:p w:rsidR="00E84B34" w:rsidRDefault="001F51B1" w:rsidP="001F51B1">
      <w:pPr>
        <w:spacing w:after="0"/>
        <w:jc w:val="both"/>
      </w:pPr>
      <w:r>
        <w:t xml:space="preserve">         6.</w:t>
      </w:r>
      <w:r w:rsidR="004C31A6">
        <w:t xml:space="preserve"> </w:t>
      </w:r>
      <w:r w:rsidR="00E84B34">
        <w:t xml:space="preserve">Экономика </w:t>
      </w:r>
      <w:r w:rsidR="00C92F6C">
        <w:t>Вятки</w:t>
      </w:r>
      <w:r w:rsidR="00E84B34">
        <w:t xml:space="preserve"> в годы Великой Отечественной войны; </w:t>
      </w:r>
    </w:p>
    <w:p w:rsidR="00C92F6C" w:rsidRDefault="001F51B1" w:rsidP="00C92F6C">
      <w:pPr>
        <w:spacing w:after="0"/>
        <w:ind w:firstLine="709"/>
        <w:jc w:val="both"/>
      </w:pPr>
      <w:r>
        <w:t>7</w:t>
      </w:r>
      <w:r w:rsidR="00E84B34">
        <w:t>. Патриотическое воспитани</w:t>
      </w:r>
      <w:r>
        <w:t>е в образовательной организации;</w:t>
      </w:r>
    </w:p>
    <w:p w:rsidR="00C92F6C" w:rsidRDefault="001F51B1" w:rsidP="00C92F6C">
      <w:pPr>
        <w:spacing w:after="0"/>
        <w:ind w:firstLine="709"/>
        <w:jc w:val="both"/>
      </w:pPr>
      <w:r>
        <w:t>8</w:t>
      </w:r>
      <w:r w:rsidR="00E84B34">
        <w:t xml:space="preserve">. Педагогическая поддержка родителей в вопросах патриотического воспитания </w:t>
      </w:r>
      <w:r w:rsidR="00C92F6C">
        <w:t>школьников (</w:t>
      </w:r>
      <w:r w:rsidR="00E84B34">
        <w:t>дошкольников</w:t>
      </w:r>
      <w:r w:rsidR="00C92F6C">
        <w:t>)</w:t>
      </w:r>
      <w:r>
        <w:t>;</w:t>
      </w:r>
    </w:p>
    <w:p w:rsidR="00C92F6C" w:rsidRDefault="001F51B1" w:rsidP="00C92F6C">
      <w:pPr>
        <w:spacing w:after="0"/>
        <w:ind w:firstLine="709"/>
        <w:jc w:val="both"/>
      </w:pPr>
      <w:r>
        <w:t>9</w:t>
      </w:r>
      <w:r w:rsidR="00E84B34">
        <w:t xml:space="preserve">. Процесс изучения истории Родины, формирования сопричастности детей и молодежи к историческим событиям. </w:t>
      </w:r>
    </w:p>
    <w:p w:rsidR="003F51F9" w:rsidRDefault="003F51F9" w:rsidP="00AB3A43">
      <w:pPr>
        <w:spacing w:after="0"/>
        <w:ind w:firstLine="709"/>
        <w:jc w:val="right"/>
        <w:rPr>
          <w:szCs w:val="28"/>
        </w:rPr>
      </w:pPr>
    </w:p>
    <w:sectPr w:rsidR="003F51F9" w:rsidSect="00075B2B">
      <w:pgSz w:w="11906" w:h="16838"/>
      <w:pgMar w:top="1134" w:right="850" w:bottom="993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8A3"/>
    <w:multiLevelType w:val="hybridMultilevel"/>
    <w:tmpl w:val="F69C7BA0"/>
    <w:lvl w:ilvl="0" w:tplc="FC3650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262B6"/>
    <w:multiLevelType w:val="hybridMultilevel"/>
    <w:tmpl w:val="322E5534"/>
    <w:lvl w:ilvl="0" w:tplc="FC3650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48299B"/>
    <w:multiLevelType w:val="multilevel"/>
    <w:tmpl w:val="A1C200AC"/>
    <w:lvl w:ilvl="0">
      <w:start w:val="4"/>
      <w:numFmt w:val="decimal"/>
      <w:lvlText w:val="%1."/>
      <w:lvlJc w:val="left"/>
      <w:pPr>
        <w:ind w:left="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795A8C"/>
    <w:multiLevelType w:val="multilevel"/>
    <w:tmpl w:val="E1507D94"/>
    <w:lvl w:ilvl="0">
      <w:start w:val="7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8035590"/>
    <w:multiLevelType w:val="hybridMultilevel"/>
    <w:tmpl w:val="912CCA7A"/>
    <w:lvl w:ilvl="0" w:tplc="3564B778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CC964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C3B12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05084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CD512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98EB3E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189654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4D866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4219C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946824"/>
    <w:multiLevelType w:val="multilevel"/>
    <w:tmpl w:val="1534D896"/>
    <w:lvl w:ilvl="0">
      <w:start w:val="3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3"/>
      <w:lvlJc w:val="left"/>
      <w:pPr>
        <w:ind w:left="1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6169BE"/>
    <w:multiLevelType w:val="hybridMultilevel"/>
    <w:tmpl w:val="F938799E"/>
    <w:lvl w:ilvl="0" w:tplc="415267F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0A68B2">
      <w:start w:val="1"/>
      <w:numFmt w:val="bullet"/>
      <w:lvlText w:val="o"/>
      <w:lvlJc w:val="left"/>
      <w:pPr>
        <w:ind w:left="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AB58E">
      <w:start w:val="1"/>
      <w:numFmt w:val="bullet"/>
      <w:lvlRestart w:val="0"/>
      <w:lvlText w:val="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62E9C6">
      <w:start w:val="1"/>
      <w:numFmt w:val="bullet"/>
      <w:lvlText w:val="•"/>
      <w:lvlJc w:val="left"/>
      <w:pPr>
        <w:ind w:left="1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6E4468">
      <w:start w:val="1"/>
      <w:numFmt w:val="bullet"/>
      <w:lvlText w:val="o"/>
      <w:lvlJc w:val="left"/>
      <w:pPr>
        <w:ind w:left="2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9256EA">
      <w:start w:val="1"/>
      <w:numFmt w:val="bullet"/>
      <w:lvlText w:val="▪"/>
      <w:lvlJc w:val="left"/>
      <w:pPr>
        <w:ind w:left="2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70FDE0">
      <w:start w:val="1"/>
      <w:numFmt w:val="bullet"/>
      <w:lvlText w:val="•"/>
      <w:lvlJc w:val="left"/>
      <w:pPr>
        <w:ind w:left="3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CEF50">
      <w:start w:val="1"/>
      <w:numFmt w:val="bullet"/>
      <w:lvlText w:val="o"/>
      <w:lvlJc w:val="left"/>
      <w:pPr>
        <w:ind w:left="4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909E5E">
      <w:start w:val="1"/>
      <w:numFmt w:val="bullet"/>
      <w:lvlText w:val="▪"/>
      <w:lvlJc w:val="left"/>
      <w:pPr>
        <w:ind w:left="5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2A0D19"/>
    <w:multiLevelType w:val="hybridMultilevel"/>
    <w:tmpl w:val="A06E0CC6"/>
    <w:lvl w:ilvl="0" w:tplc="4628D858">
      <w:start w:val="2"/>
      <w:numFmt w:val="upperRoman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EF0E9338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62A60E7A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C74668BA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01C2DCF0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BFCB28E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88FCA29C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A8D698C4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2214A3BC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FAE5F3E"/>
    <w:multiLevelType w:val="hybridMultilevel"/>
    <w:tmpl w:val="46DCEE8C"/>
    <w:lvl w:ilvl="0" w:tplc="150CBC3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2E52BC">
      <w:start w:val="1"/>
      <w:numFmt w:val="bullet"/>
      <w:lvlText w:val="o"/>
      <w:lvlJc w:val="left"/>
      <w:pPr>
        <w:ind w:left="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C488E">
      <w:start w:val="1"/>
      <w:numFmt w:val="bullet"/>
      <w:lvlText w:val="▪"/>
      <w:lvlJc w:val="left"/>
      <w:pPr>
        <w:ind w:left="1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F21988">
      <w:start w:val="1"/>
      <w:numFmt w:val="bullet"/>
      <w:lvlRestart w:val="0"/>
      <w:lvlText w:val="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18DE3A">
      <w:start w:val="1"/>
      <w:numFmt w:val="bullet"/>
      <w:lvlText w:val="o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208404">
      <w:start w:val="1"/>
      <w:numFmt w:val="bullet"/>
      <w:lvlText w:val="▪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0882A2">
      <w:start w:val="1"/>
      <w:numFmt w:val="bullet"/>
      <w:lvlText w:val="•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A1AEA">
      <w:start w:val="1"/>
      <w:numFmt w:val="bullet"/>
      <w:lvlText w:val="o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DAD7FE">
      <w:start w:val="1"/>
      <w:numFmt w:val="bullet"/>
      <w:lvlText w:val="▪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FA7050"/>
    <w:multiLevelType w:val="hybridMultilevel"/>
    <w:tmpl w:val="1EE4566A"/>
    <w:lvl w:ilvl="0" w:tplc="FC3650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094087"/>
    <w:multiLevelType w:val="hybridMultilevel"/>
    <w:tmpl w:val="7E8AFF24"/>
    <w:lvl w:ilvl="0" w:tplc="FC36505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414E16"/>
    <w:multiLevelType w:val="multilevel"/>
    <w:tmpl w:val="423ECEC8"/>
    <w:lvl w:ilvl="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"/>
      <w:lvlJc w:val="left"/>
      <w:pPr>
        <w:ind w:left="1706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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4B81622"/>
    <w:multiLevelType w:val="hybridMultilevel"/>
    <w:tmpl w:val="41829D9E"/>
    <w:lvl w:ilvl="0" w:tplc="0419000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6" w:hanging="360"/>
      </w:pPr>
      <w:rPr>
        <w:rFonts w:ascii="Wingdings" w:hAnsi="Wingdings" w:hint="default"/>
      </w:rPr>
    </w:lvl>
  </w:abstractNum>
  <w:abstractNum w:abstractNumId="13">
    <w:nsid w:val="60D76D7D"/>
    <w:multiLevelType w:val="hybridMultilevel"/>
    <w:tmpl w:val="658AC8BE"/>
    <w:lvl w:ilvl="0" w:tplc="FC365058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A43"/>
    <w:rsid w:val="00021680"/>
    <w:rsid w:val="000405CD"/>
    <w:rsid w:val="00051AAB"/>
    <w:rsid w:val="00054005"/>
    <w:rsid w:val="000653D6"/>
    <w:rsid w:val="0008485A"/>
    <w:rsid w:val="000A7FF0"/>
    <w:rsid w:val="00121B0E"/>
    <w:rsid w:val="001D5461"/>
    <w:rsid w:val="001F3F86"/>
    <w:rsid w:val="001F51B1"/>
    <w:rsid w:val="002305E6"/>
    <w:rsid w:val="0026167F"/>
    <w:rsid w:val="00261D43"/>
    <w:rsid w:val="00283C6C"/>
    <w:rsid w:val="00296D69"/>
    <w:rsid w:val="002C4246"/>
    <w:rsid w:val="002D35C1"/>
    <w:rsid w:val="002D67EF"/>
    <w:rsid w:val="0034247A"/>
    <w:rsid w:val="0037388F"/>
    <w:rsid w:val="00380EB7"/>
    <w:rsid w:val="003B2025"/>
    <w:rsid w:val="003C0BA6"/>
    <w:rsid w:val="003E7C7F"/>
    <w:rsid w:val="003F51F9"/>
    <w:rsid w:val="00424A49"/>
    <w:rsid w:val="004324F4"/>
    <w:rsid w:val="00441A76"/>
    <w:rsid w:val="00445EF4"/>
    <w:rsid w:val="004514C1"/>
    <w:rsid w:val="004A441A"/>
    <w:rsid w:val="004C31A6"/>
    <w:rsid w:val="00503ECE"/>
    <w:rsid w:val="0052207A"/>
    <w:rsid w:val="00533E43"/>
    <w:rsid w:val="005508B9"/>
    <w:rsid w:val="0057631E"/>
    <w:rsid w:val="005C5429"/>
    <w:rsid w:val="00616286"/>
    <w:rsid w:val="00637EAB"/>
    <w:rsid w:val="00640219"/>
    <w:rsid w:val="006C35A3"/>
    <w:rsid w:val="006F69A4"/>
    <w:rsid w:val="00710715"/>
    <w:rsid w:val="00713D4E"/>
    <w:rsid w:val="007925CF"/>
    <w:rsid w:val="007B099C"/>
    <w:rsid w:val="007F414F"/>
    <w:rsid w:val="008631FB"/>
    <w:rsid w:val="008A5127"/>
    <w:rsid w:val="008D0B32"/>
    <w:rsid w:val="009016E4"/>
    <w:rsid w:val="009464BF"/>
    <w:rsid w:val="009504E0"/>
    <w:rsid w:val="00957E23"/>
    <w:rsid w:val="009D218B"/>
    <w:rsid w:val="00A25CE0"/>
    <w:rsid w:val="00AB3A43"/>
    <w:rsid w:val="00AE3959"/>
    <w:rsid w:val="00B10090"/>
    <w:rsid w:val="00B13C3F"/>
    <w:rsid w:val="00B42F69"/>
    <w:rsid w:val="00B53CC6"/>
    <w:rsid w:val="00B63699"/>
    <w:rsid w:val="00B86F91"/>
    <w:rsid w:val="00B929BA"/>
    <w:rsid w:val="00B95E84"/>
    <w:rsid w:val="00BC5755"/>
    <w:rsid w:val="00BC706C"/>
    <w:rsid w:val="00BF5321"/>
    <w:rsid w:val="00C604F7"/>
    <w:rsid w:val="00C76F1F"/>
    <w:rsid w:val="00C91B88"/>
    <w:rsid w:val="00C92F6C"/>
    <w:rsid w:val="00D363AC"/>
    <w:rsid w:val="00D7310E"/>
    <w:rsid w:val="00D73441"/>
    <w:rsid w:val="00D82BD9"/>
    <w:rsid w:val="00DA45CA"/>
    <w:rsid w:val="00DC4313"/>
    <w:rsid w:val="00DE5556"/>
    <w:rsid w:val="00DF47E2"/>
    <w:rsid w:val="00E0404D"/>
    <w:rsid w:val="00E34633"/>
    <w:rsid w:val="00E669B3"/>
    <w:rsid w:val="00E84B34"/>
    <w:rsid w:val="00E86540"/>
    <w:rsid w:val="00EF7088"/>
    <w:rsid w:val="00F4099D"/>
    <w:rsid w:val="00F96C71"/>
    <w:rsid w:val="00FD4F10"/>
    <w:rsid w:val="00FF2AEC"/>
    <w:rsid w:val="00FF2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43"/>
    <w:pPr>
      <w:suppressAutoHyphens/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121B0E"/>
    <w:pPr>
      <w:keepNext/>
      <w:keepLines/>
      <w:spacing w:after="0"/>
      <w:ind w:left="10" w:right="7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A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B3A43"/>
    <w:pPr>
      <w:ind w:left="720"/>
      <w:contextualSpacing/>
    </w:pPr>
  </w:style>
  <w:style w:type="table" w:styleId="a5">
    <w:name w:val="Table Grid"/>
    <w:basedOn w:val="a1"/>
    <w:uiPriority w:val="59"/>
    <w:rsid w:val="00AB3A43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1B0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121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121B0E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1B0E"/>
    <w:rPr>
      <w:b/>
      <w:bCs/>
    </w:rPr>
  </w:style>
  <w:style w:type="character" w:styleId="a8">
    <w:name w:val="Emphasis"/>
    <w:basedOn w:val="a0"/>
    <w:uiPriority w:val="20"/>
    <w:qFormat/>
    <w:rsid w:val="00121B0E"/>
    <w:rPr>
      <w:i/>
      <w:iCs/>
    </w:rPr>
  </w:style>
  <w:style w:type="paragraph" w:styleId="a9">
    <w:name w:val="No Spacing"/>
    <w:uiPriority w:val="1"/>
    <w:qFormat/>
    <w:rsid w:val="004514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n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evskiy-un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harushina.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arushina.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omsu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56</cp:revision>
  <dcterms:created xsi:type="dcterms:W3CDTF">2023-11-01T12:27:00Z</dcterms:created>
  <dcterms:modified xsi:type="dcterms:W3CDTF">2024-11-06T21:18:00Z</dcterms:modified>
</cp:coreProperties>
</file>